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10169" w:type="dxa"/>
        <w:tblInd w:w="-34"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3105"/>
        <w:gridCol w:w="7064"/>
      </w:tblGrid>
      <w:tr w:rsidR="002C4EBC" w:rsidRPr="000B6EA4" w:rsidTr="00FA4500">
        <w:trPr>
          <w:trHeight w:val="2049"/>
        </w:trPr>
        <w:tc>
          <w:tcPr>
            <w:tcW w:w="3105" w:type="dxa"/>
            <w:vAlign w:val="center"/>
          </w:tcPr>
          <w:p w:rsidR="002C4EBC" w:rsidRPr="000B6EA4" w:rsidRDefault="00C20D82" w:rsidP="00A8008E">
            <w:pPr>
              <w:jc w:val="center"/>
              <w:rPr>
                <w:rFonts w:ascii="Tahoma" w:hAnsi="Tahoma" w:cs="Tahoma"/>
                <w:noProof/>
                <w:sz w:val="24"/>
                <w:szCs w:val="24"/>
                <w:lang w:eastAsia="fr-BE"/>
              </w:rPr>
            </w:pPr>
            <w:r w:rsidRPr="000B6EA4">
              <w:rPr>
                <w:rFonts w:ascii="Tahoma" w:hAnsi="Tahoma" w:cs="Tahoma"/>
                <w:noProof/>
                <w:lang w:eastAsia="fr-BE"/>
              </w:rPr>
              <w:drawing>
                <wp:inline distT="0" distB="0" distL="0" distR="0" wp14:anchorId="6B2AD103" wp14:editId="64A15547">
                  <wp:extent cx="1733550" cy="783457"/>
                  <wp:effectExtent l="0" t="0" r="0" b="0"/>
                  <wp:docPr id="4" name="Image 4" descr="C:\Users\ibonvarlet\AppData\Local\Microsoft\Windows\Temporary Internet Files\Content.Word\SambrevilleLogo co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onvarlet\AppData\Local\Microsoft\Windows\Temporary Internet Files\Content.Word\SambrevilleLogo copi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765" cy="792141"/>
                          </a:xfrm>
                          <a:prstGeom prst="rect">
                            <a:avLst/>
                          </a:prstGeom>
                          <a:noFill/>
                          <a:ln>
                            <a:noFill/>
                          </a:ln>
                        </pic:spPr>
                      </pic:pic>
                    </a:graphicData>
                  </a:graphic>
                </wp:inline>
              </w:drawing>
            </w:r>
          </w:p>
        </w:tc>
        <w:tc>
          <w:tcPr>
            <w:tcW w:w="7064" w:type="dxa"/>
            <w:vAlign w:val="center"/>
          </w:tcPr>
          <w:p w:rsidR="002C4EBC" w:rsidRPr="000B6EA4" w:rsidRDefault="00876735" w:rsidP="00A8008E">
            <w:pPr>
              <w:jc w:val="center"/>
              <w:rPr>
                <w:rFonts w:ascii="Tahoma" w:hAnsi="Tahoma" w:cs="Tahoma"/>
                <w:b/>
                <w:noProof/>
                <w:sz w:val="32"/>
                <w:szCs w:val="36"/>
                <w:lang w:eastAsia="fr-BE"/>
              </w:rPr>
            </w:pPr>
            <w:r w:rsidRPr="000B6EA4">
              <w:rPr>
                <w:rFonts w:ascii="Tahoma" w:hAnsi="Tahoma" w:cs="Tahoma"/>
                <w:b/>
                <w:noProof/>
                <w:sz w:val="28"/>
                <w:szCs w:val="36"/>
                <w:lang w:eastAsia="fr-BE"/>
              </w:rPr>
              <w:t>Formulaire de demande d’</w:t>
            </w:r>
            <w:r w:rsidR="00E26E07" w:rsidRPr="000B6EA4">
              <w:rPr>
                <w:rFonts w:ascii="Tahoma" w:hAnsi="Tahoma" w:cs="Tahoma"/>
                <w:b/>
                <w:noProof/>
                <w:sz w:val="28"/>
                <w:szCs w:val="36"/>
                <w:lang w:eastAsia="fr-BE"/>
              </w:rPr>
              <w:t>arrêté de police</w:t>
            </w:r>
          </w:p>
          <w:p w:rsidR="00946D02" w:rsidRPr="000B6EA4" w:rsidRDefault="00946D02" w:rsidP="00A8008E">
            <w:pPr>
              <w:jc w:val="center"/>
              <w:rPr>
                <w:rFonts w:ascii="Tahoma" w:hAnsi="Tahoma" w:cs="Tahoma"/>
                <w:noProof/>
                <w:szCs w:val="24"/>
                <w:lang w:eastAsia="fr-BE"/>
              </w:rPr>
            </w:pPr>
          </w:p>
          <w:p w:rsidR="00C20D82" w:rsidRPr="000B6EA4" w:rsidRDefault="00C20D82" w:rsidP="00C20D82">
            <w:pPr>
              <w:jc w:val="center"/>
              <w:rPr>
                <w:rFonts w:ascii="Tahoma" w:hAnsi="Tahoma" w:cs="Tahoma"/>
                <w:noProof/>
                <w:sz w:val="20"/>
                <w:szCs w:val="24"/>
                <w:lang w:eastAsia="fr-BE"/>
              </w:rPr>
            </w:pPr>
            <w:r w:rsidRPr="000B6EA4">
              <w:rPr>
                <w:rFonts w:ascii="Tahoma" w:hAnsi="Tahoma" w:cs="Tahoma"/>
                <w:noProof/>
                <w:sz w:val="20"/>
                <w:szCs w:val="24"/>
                <w:lang w:eastAsia="fr-BE"/>
              </w:rPr>
              <w:t>A retourner au service d</w:t>
            </w:r>
            <w:r w:rsidR="000270CE" w:rsidRPr="000B6EA4">
              <w:rPr>
                <w:rFonts w:ascii="Tahoma" w:hAnsi="Tahoma" w:cs="Tahoma"/>
                <w:noProof/>
                <w:sz w:val="20"/>
                <w:szCs w:val="24"/>
                <w:lang w:eastAsia="fr-BE"/>
              </w:rPr>
              <w:t>u Secrétariat Communal</w:t>
            </w:r>
            <w:r w:rsidRPr="000B6EA4">
              <w:rPr>
                <w:rFonts w:ascii="Tahoma" w:hAnsi="Tahoma" w:cs="Tahoma"/>
                <w:noProof/>
                <w:sz w:val="20"/>
                <w:szCs w:val="24"/>
                <w:lang w:eastAsia="fr-BE"/>
              </w:rPr>
              <w:t xml:space="preserve"> </w:t>
            </w:r>
          </w:p>
          <w:p w:rsidR="00C20D82" w:rsidRPr="000B6EA4" w:rsidRDefault="00C20D82" w:rsidP="00C20D82">
            <w:pPr>
              <w:jc w:val="center"/>
              <w:rPr>
                <w:rFonts w:ascii="Tahoma" w:hAnsi="Tahoma" w:cs="Tahoma"/>
                <w:noProof/>
                <w:sz w:val="20"/>
                <w:szCs w:val="24"/>
                <w:lang w:eastAsia="fr-BE"/>
              </w:rPr>
            </w:pPr>
            <w:r w:rsidRPr="000B6EA4">
              <w:rPr>
                <w:rFonts w:ascii="Tahoma" w:hAnsi="Tahoma" w:cs="Tahoma"/>
                <w:noProof/>
                <w:sz w:val="20"/>
                <w:szCs w:val="24"/>
                <w:lang w:eastAsia="fr-BE"/>
              </w:rPr>
              <w:t>Grand-Place</w:t>
            </w:r>
          </w:p>
          <w:p w:rsidR="00C20D82" w:rsidRPr="000B6EA4" w:rsidRDefault="00C20D82" w:rsidP="00C20D82">
            <w:pPr>
              <w:jc w:val="center"/>
              <w:rPr>
                <w:rFonts w:ascii="Tahoma" w:hAnsi="Tahoma" w:cs="Tahoma"/>
                <w:noProof/>
                <w:sz w:val="20"/>
                <w:szCs w:val="24"/>
                <w:lang w:eastAsia="fr-BE"/>
              </w:rPr>
            </w:pPr>
            <w:r w:rsidRPr="000B6EA4">
              <w:rPr>
                <w:rFonts w:ascii="Tahoma" w:hAnsi="Tahoma" w:cs="Tahoma"/>
                <w:noProof/>
                <w:sz w:val="20"/>
                <w:szCs w:val="24"/>
                <w:lang w:eastAsia="fr-BE"/>
              </w:rPr>
              <w:t>5060 SAMBREVILLE</w:t>
            </w:r>
          </w:p>
          <w:p w:rsidR="00C20D82" w:rsidRPr="000B6EA4" w:rsidRDefault="00C20D82" w:rsidP="00C20D82">
            <w:pPr>
              <w:jc w:val="center"/>
              <w:rPr>
                <w:rFonts w:ascii="Tahoma" w:hAnsi="Tahoma" w:cs="Tahoma"/>
                <w:noProof/>
                <w:sz w:val="20"/>
                <w:szCs w:val="24"/>
                <w:lang w:eastAsia="fr-BE"/>
              </w:rPr>
            </w:pPr>
            <w:r w:rsidRPr="000B6EA4">
              <w:rPr>
                <w:rFonts w:ascii="Tahoma" w:hAnsi="Tahoma" w:cs="Tahoma"/>
                <w:noProof/>
                <w:sz w:val="20"/>
                <w:szCs w:val="24"/>
                <w:lang w:eastAsia="fr-BE"/>
              </w:rPr>
              <w:t xml:space="preserve">e-mail : </w:t>
            </w:r>
            <w:hyperlink r:id="rId10" w:history="1">
              <w:r w:rsidR="00111101" w:rsidRPr="000B6EA4">
                <w:rPr>
                  <w:rStyle w:val="Lienhypertexte"/>
                  <w:rFonts w:ascii="Tahoma" w:hAnsi="Tahoma" w:cs="Tahoma"/>
                  <w:noProof/>
                  <w:color w:val="auto"/>
                  <w:sz w:val="20"/>
                  <w:szCs w:val="24"/>
                  <w:lang w:eastAsia="fr-BE"/>
                </w:rPr>
                <w:t>secretariat@commune.sambreville.be</w:t>
              </w:r>
            </w:hyperlink>
          </w:p>
          <w:p w:rsidR="009E10F6" w:rsidRPr="000B6EA4" w:rsidRDefault="00C20D82" w:rsidP="00062F70">
            <w:pPr>
              <w:jc w:val="center"/>
              <w:rPr>
                <w:rFonts w:ascii="Tahoma" w:hAnsi="Tahoma" w:cs="Tahoma"/>
                <w:noProof/>
                <w:sz w:val="24"/>
                <w:szCs w:val="24"/>
                <w:lang w:eastAsia="fr-BE"/>
              </w:rPr>
            </w:pPr>
            <w:r w:rsidRPr="000B6EA4">
              <w:rPr>
                <w:rFonts w:ascii="Tahoma" w:hAnsi="Tahoma" w:cs="Tahoma"/>
                <w:noProof/>
                <w:sz w:val="20"/>
                <w:szCs w:val="24"/>
                <w:lang w:val="fr-FR" w:eastAsia="fr-BE"/>
              </w:rPr>
              <w:sym w:font="Wingdings" w:char="F028"/>
            </w:r>
            <w:r w:rsidRPr="000B6EA4">
              <w:rPr>
                <w:rFonts w:ascii="Tahoma" w:hAnsi="Tahoma" w:cs="Tahoma"/>
                <w:noProof/>
                <w:sz w:val="20"/>
                <w:szCs w:val="24"/>
                <w:lang w:val="fr-FR" w:eastAsia="fr-BE"/>
              </w:rPr>
              <w:t> :</w:t>
            </w:r>
            <w:r w:rsidR="000E0B13" w:rsidRPr="000B6EA4">
              <w:rPr>
                <w:rFonts w:ascii="Tahoma" w:hAnsi="Tahoma" w:cs="Tahoma"/>
                <w:noProof/>
                <w:sz w:val="20"/>
                <w:szCs w:val="24"/>
                <w:lang w:eastAsia="fr-BE"/>
              </w:rPr>
              <w:t xml:space="preserve"> 071/26</w:t>
            </w:r>
            <w:r w:rsidRPr="000B6EA4">
              <w:rPr>
                <w:rFonts w:ascii="Tahoma" w:hAnsi="Tahoma" w:cs="Tahoma"/>
                <w:noProof/>
                <w:sz w:val="20"/>
                <w:szCs w:val="24"/>
                <w:lang w:eastAsia="fr-BE"/>
              </w:rPr>
              <w:t>0</w:t>
            </w:r>
            <w:r w:rsidR="000E0B13" w:rsidRPr="000B6EA4">
              <w:rPr>
                <w:rFonts w:ascii="Tahoma" w:hAnsi="Tahoma" w:cs="Tahoma"/>
                <w:noProof/>
                <w:sz w:val="20"/>
                <w:szCs w:val="24"/>
                <w:lang w:eastAsia="fr-BE"/>
              </w:rPr>
              <w:t>.</w:t>
            </w:r>
            <w:r w:rsidR="000270CE" w:rsidRPr="000B6EA4">
              <w:rPr>
                <w:rFonts w:ascii="Tahoma" w:hAnsi="Tahoma" w:cs="Tahoma"/>
                <w:noProof/>
                <w:sz w:val="20"/>
                <w:szCs w:val="24"/>
                <w:lang w:eastAsia="fr-BE"/>
              </w:rPr>
              <w:t>317</w:t>
            </w:r>
          </w:p>
        </w:tc>
      </w:tr>
    </w:tbl>
    <w:p w:rsidR="00C37248" w:rsidRPr="00F26BF5" w:rsidRDefault="00C37248" w:rsidP="00210864">
      <w:pPr>
        <w:spacing w:after="0" w:line="240" w:lineRule="auto"/>
        <w:jc w:val="center"/>
        <w:rPr>
          <w:rFonts w:ascii="Tahoma" w:hAnsi="Tahoma" w:cs="Tahoma"/>
          <w:noProof/>
          <w:sz w:val="12"/>
          <w:szCs w:val="12"/>
          <w:lang w:eastAsia="fr-BE"/>
        </w:rPr>
      </w:pPr>
    </w:p>
    <w:p w:rsidR="00CA490F" w:rsidRPr="00280B8E" w:rsidRDefault="00210864" w:rsidP="00F464A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ascii="Tahoma" w:hAnsi="Tahoma" w:cs="Tahoma"/>
          <w:b/>
          <w:noProof/>
          <w:szCs w:val="24"/>
          <w:lang w:eastAsia="fr-BE"/>
        </w:rPr>
      </w:pPr>
      <w:r w:rsidRPr="00280B8E">
        <w:rPr>
          <w:rFonts w:ascii="Tahoma" w:hAnsi="Tahoma" w:cs="Tahoma"/>
          <w:b/>
          <w:noProof/>
          <w:szCs w:val="24"/>
          <w:lang w:eastAsia="fr-BE"/>
        </w:rPr>
        <w:t xml:space="preserve">Identification du </w:t>
      </w:r>
      <w:r w:rsidR="005010D5" w:rsidRPr="00280B8E">
        <w:rPr>
          <w:rFonts w:ascii="Tahoma" w:hAnsi="Tahoma" w:cs="Tahoma"/>
          <w:b/>
          <w:noProof/>
          <w:szCs w:val="24"/>
          <w:lang w:eastAsia="fr-BE"/>
        </w:rPr>
        <w:t>d</w:t>
      </w:r>
      <w:r w:rsidR="000270CE" w:rsidRPr="00280B8E">
        <w:rPr>
          <w:rFonts w:ascii="Tahoma" w:hAnsi="Tahoma" w:cs="Tahoma"/>
          <w:b/>
          <w:noProof/>
          <w:szCs w:val="24"/>
          <w:lang w:eastAsia="fr-BE"/>
        </w:rPr>
        <w:t>emandeur</w:t>
      </w:r>
    </w:p>
    <w:p w:rsidR="00210864" w:rsidRPr="00280B8E" w:rsidRDefault="009E10F6" w:rsidP="009E10F6">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ascii="Tahoma" w:hAnsi="Tahoma" w:cs="Tahoma"/>
          <w:noProof/>
          <w:sz w:val="16"/>
          <w:szCs w:val="24"/>
          <w:lang w:eastAsia="fr-BE"/>
        </w:rPr>
      </w:pPr>
      <w:r w:rsidRPr="00280B8E">
        <w:rPr>
          <w:rFonts w:ascii="Tahoma" w:hAnsi="Tahoma" w:cs="Tahoma"/>
          <w:noProof/>
          <w:sz w:val="16"/>
          <w:szCs w:val="24"/>
          <w:lang w:eastAsia="fr-BE"/>
        </w:rPr>
        <w:t>Doit impérativement être rempli complètement</w:t>
      </w:r>
    </w:p>
    <w:p w:rsidR="009E10F6" w:rsidRPr="00280B8E" w:rsidRDefault="009E10F6" w:rsidP="00F464A7">
      <w:pPr>
        <w:pBdr>
          <w:top w:val="thinThickSmallGap" w:sz="24" w:space="1" w:color="auto"/>
          <w:left w:val="thinThickSmallGap" w:sz="24" w:space="4" w:color="auto"/>
          <w:bottom w:val="thickThinSmallGap" w:sz="24" w:space="1" w:color="auto"/>
          <w:right w:val="thickThinSmallGap" w:sz="24" w:space="4" w:color="auto"/>
        </w:pBdr>
        <w:spacing w:after="0" w:line="240" w:lineRule="auto"/>
        <w:rPr>
          <w:rFonts w:ascii="Tahoma" w:hAnsi="Tahoma" w:cs="Tahoma"/>
          <w:noProof/>
          <w:szCs w:val="24"/>
          <w:lang w:eastAsia="fr-BE"/>
        </w:rPr>
      </w:pPr>
    </w:p>
    <w:p w:rsidR="00F464A7" w:rsidRPr="00280B8E" w:rsidRDefault="00F610B5" w:rsidP="00F464A7">
      <w:pPr>
        <w:pBdr>
          <w:top w:val="thinThickSmallGap" w:sz="24" w:space="1" w:color="auto"/>
          <w:left w:val="thinThickSmallGap" w:sz="24" w:space="4" w:color="auto"/>
          <w:bottom w:val="thickThinSmallGap" w:sz="24" w:space="1" w:color="auto"/>
          <w:right w:val="thickThinSmallGap" w:sz="24" w:space="4" w:color="auto"/>
        </w:pBdr>
        <w:spacing w:after="0" w:line="240" w:lineRule="auto"/>
        <w:rPr>
          <w:rFonts w:ascii="Tahoma" w:hAnsi="Tahoma" w:cs="Tahoma"/>
          <w:noProof/>
          <w:sz w:val="20"/>
          <w:szCs w:val="24"/>
          <w:lang w:eastAsia="fr-BE"/>
        </w:rPr>
      </w:pPr>
      <w:r w:rsidRPr="00280B8E">
        <w:rPr>
          <w:rFonts w:ascii="Tahoma" w:hAnsi="Tahoma" w:cs="Tahoma"/>
          <w:noProof/>
          <w:sz w:val="20"/>
          <w:szCs w:val="24"/>
          <w:lang w:eastAsia="fr-BE"/>
        </w:rPr>
        <w:t xml:space="preserve">NOM : </w:t>
      </w:r>
      <w:r w:rsidR="009B7DA9" w:rsidRPr="00280B8E">
        <w:rPr>
          <w:rFonts w:ascii="Tahoma" w:hAnsi="Tahoma" w:cs="Tahoma"/>
          <w:noProof/>
          <w:sz w:val="20"/>
          <w:szCs w:val="24"/>
          <w:lang w:eastAsia="fr-BE"/>
        </w:rPr>
        <w:t>……………………………………</w:t>
      </w:r>
      <w:r w:rsidR="00AF345B" w:rsidRPr="00280B8E">
        <w:rPr>
          <w:rFonts w:ascii="Tahoma" w:hAnsi="Tahoma" w:cs="Tahoma"/>
          <w:noProof/>
          <w:sz w:val="20"/>
          <w:szCs w:val="24"/>
          <w:lang w:eastAsia="fr-BE"/>
        </w:rPr>
        <w:t>…………………………………………</w:t>
      </w:r>
      <w:r w:rsidR="009B7DA9" w:rsidRPr="00280B8E">
        <w:rPr>
          <w:rFonts w:ascii="Tahoma" w:hAnsi="Tahoma" w:cs="Tahoma"/>
          <w:noProof/>
          <w:sz w:val="20"/>
          <w:szCs w:val="24"/>
          <w:lang w:eastAsia="fr-BE"/>
        </w:rPr>
        <w:t xml:space="preserve"> </w:t>
      </w:r>
      <w:r w:rsidRPr="00280B8E">
        <w:rPr>
          <w:rFonts w:ascii="Tahoma" w:hAnsi="Tahoma" w:cs="Tahoma"/>
          <w:noProof/>
          <w:sz w:val="20"/>
          <w:szCs w:val="24"/>
          <w:lang w:eastAsia="fr-BE"/>
        </w:rPr>
        <w:t xml:space="preserve">Prénom : </w:t>
      </w:r>
      <w:r w:rsidR="009B7DA9" w:rsidRPr="00280B8E">
        <w:rPr>
          <w:rFonts w:ascii="Tahoma" w:hAnsi="Tahoma" w:cs="Tahoma"/>
          <w:noProof/>
          <w:sz w:val="20"/>
          <w:szCs w:val="24"/>
          <w:lang w:eastAsia="fr-BE"/>
        </w:rPr>
        <w:t>…………………………………………………</w:t>
      </w:r>
      <w:r w:rsidR="00AF345B" w:rsidRPr="00280B8E">
        <w:rPr>
          <w:rFonts w:ascii="Tahoma" w:hAnsi="Tahoma" w:cs="Tahoma"/>
          <w:noProof/>
          <w:sz w:val="20"/>
          <w:szCs w:val="24"/>
          <w:lang w:eastAsia="fr-BE"/>
        </w:rPr>
        <w:t>……</w:t>
      </w:r>
    </w:p>
    <w:p w:rsidR="00412D63" w:rsidRPr="00280B8E" w:rsidRDefault="00412D63" w:rsidP="00412D63">
      <w:pPr>
        <w:pBdr>
          <w:top w:val="thinThickSmallGap" w:sz="24" w:space="1" w:color="auto"/>
          <w:left w:val="thinThickSmallGap" w:sz="24" w:space="4" w:color="auto"/>
          <w:bottom w:val="thickThinSmallGap" w:sz="24" w:space="1" w:color="auto"/>
          <w:right w:val="thickThinSmallGap" w:sz="24" w:space="4" w:color="auto"/>
        </w:pBdr>
        <w:spacing w:after="0" w:line="240" w:lineRule="auto"/>
        <w:rPr>
          <w:rFonts w:ascii="Tahoma" w:hAnsi="Tahoma" w:cs="Tahoma"/>
          <w:noProof/>
          <w:sz w:val="20"/>
          <w:szCs w:val="24"/>
          <w:lang w:eastAsia="fr-BE"/>
        </w:rPr>
      </w:pPr>
      <w:r w:rsidRPr="00280B8E">
        <w:rPr>
          <w:rFonts w:ascii="Tahoma" w:hAnsi="Tahoma" w:cs="Tahoma"/>
          <w:noProof/>
          <w:sz w:val="20"/>
          <w:szCs w:val="24"/>
          <w:lang w:eastAsia="fr-BE"/>
        </w:rPr>
        <w:t>N° national : ……………………………………………………………….…  N° BCE : …………………………………………………………</w:t>
      </w:r>
    </w:p>
    <w:p w:rsidR="005010D5" w:rsidRPr="00280B8E" w:rsidRDefault="0056717F" w:rsidP="00F464A7">
      <w:pPr>
        <w:pBdr>
          <w:top w:val="thinThickSmallGap" w:sz="24" w:space="1" w:color="auto"/>
          <w:left w:val="thinThickSmallGap" w:sz="24" w:space="4" w:color="auto"/>
          <w:bottom w:val="thickThinSmallGap" w:sz="24" w:space="1" w:color="auto"/>
          <w:right w:val="thickThinSmallGap" w:sz="24" w:space="4" w:color="auto"/>
        </w:pBdr>
        <w:spacing w:after="0" w:line="240" w:lineRule="auto"/>
        <w:rPr>
          <w:rFonts w:ascii="Tahoma" w:hAnsi="Tahoma" w:cs="Tahoma"/>
          <w:noProof/>
          <w:sz w:val="20"/>
          <w:szCs w:val="24"/>
          <w:lang w:eastAsia="fr-BE"/>
        </w:rPr>
      </w:pPr>
      <w:r w:rsidRPr="00280B8E">
        <w:rPr>
          <w:rFonts w:ascii="Tahoma" w:hAnsi="Tahoma" w:cs="Tahoma"/>
          <w:noProof/>
          <w:sz w:val="20"/>
          <w:szCs w:val="24"/>
          <w:lang w:eastAsia="fr-BE"/>
        </w:rPr>
        <w:t>Raison sociale</w:t>
      </w:r>
      <w:r w:rsidR="00F610B5" w:rsidRPr="00280B8E">
        <w:rPr>
          <w:rFonts w:ascii="Tahoma" w:hAnsi="Tahoma" w:cs="Tahoma"/>
          <w:noProof/>
          <w:sz w:val="20"/>
          <w:szCs w:val="24"/>
          <w:lang w:eastAsia="fr-BE"/>
        </w:rPr>
        <w:t xml:space="preserve"> : </w:t>
      </w:r>
      <w:r w:rsidR="009B7DA9" w:rsidRPr="00280B8E">
        <w:rPr>
          <w:rFonts w:ascii="Tahoma" w:hAnsi="Tahoma" w:cs="Tahoma"/>
          <w:noProof/>
          <w:sz w:val="20"/>
          <w:szCs w:val="24"/>
          <w:lang w:eastAsia="fr-BE"/>
        </w:rPr>
        <w:t>…………………………………………………………………………</w:t>
      </w:r>
      <w:r w:rsidR="00E62CAB" w:rsidRPr="00280B8E">
        <w:rPr>
          <w:rFonts w:ascii="Tahoma" w:hAnsi="Tahoma" w:cs="Tahoma"/>
          <w:noProof/>
          <w:sz w:val="20"/>
          <w:szCs w:val="24"/>
          <w:lang w:eastAsia="fr-BE"/>
        </w:rPr>
        <w:t>……………………………………………………………</w:t>
      </w:r>
    </w:p>
    <w:p w:rsidR="00262FEF" w:rsidRPr="00280B8E" w:rsidRDefault="00E62CAB" w:rsidP="00F464A7">
      <w:pPr>
        <w:pBdr>
          <w:top w:val="thinThickSmallGap" w:sz="24" w:space="1" w:color="auto"/>
          <w:left w:val="thinThickSmallGap" w:sz="24" w:space="4" w:color="auto"/>
          <w:bottom w:val="thickThinSmallGap" w:sz="24" w:space="1" w:color="auto"/>
          <w:right w:val="thickThinSmallGap" w:sz="24" w:space="4" w:color="auto"/>
        </w:pBdr>
        <w:spacing w:after="0" w:line="240" w:lineRule="auto"/>
        <w:rPr>
          <w:rFonts w:ascii="Tahoma" w:hAnsi="Tahoma" w:cs="Tahoma"/>
          <w:noProof/>
          <w:sz w:val="20"/>
          <w:szCs w:val="24"/>
          <w:lang w:eastAsia="fr-BE"/>
        </w:rPr>
      </w:pPr>
      <w:r w:rsidRPr="00280B8E">
        <w:rPr>
          <w:rFonts w:ascii="Tahoma" w:hAnsi="Tahoma" w:cs="Tahoma"/>
          <w:noProof/>
          <w:sz w:val="20"/>
          <w:szCs w:val="24"/>
          <w:lang w:eastAsia="fr-BE"/>
        </w:rPr>
        <w:t xml:space="preserve">Adresse : </w:t>
      </w:r>
      <w:r w:rsidR="00262FEF" w:rsidRPr="00280B8E">
        <w:rPr>
          <w:rFonts w:ascii="Tahoma" w:hAnsi="Tahoma" w:cs="Tahoma"/>
          <w:noProof/>
          <w:sz w:val="20"/>
          <w:szCs w:val="24"/>
          <w:lang w:eastAsia="fr-BE"/>
        </w:rPr>
        <w:t>……………………………………</w:t>
      </w:r>
      <w:r w:rsidR="00135D9B" w:rsidRPr="00280B8E">
        <w:rPr>
          <w:rFonts w:ascii="Tahoma" w:hAnsi="Tahoma" w:cs="Tahoma"/>
          <w:noProof/>
          <w:sz w:val="20"/>
          <w:szCs w:val="24"/>
          <w:lang w:eastAsia="fr-BE"/>
        </w:rPr>
        <w:t>……………………………</w:t>
      </w:r>
      <w:r w:rsidR="009B7DA9" w:rsidRPr="00280B8E">
        <w:rPr>
          <w:rFonts w:ascii="Tahoma" w:hAnsi="Tahoma" w:cs="Tahoma"/>
          <w:noProof/>
          <w:sz w:val="20"/>
          <w:szCs w:val="24"/>
          <w:lang w:eastAsia="fr-BE"/>
        </w:rPr>
        <w:t>……………………………………</w:t>
      </w:r>
      <w:r w:rsidRPr="00280B8E">
        <w:rPr>
          <w:rFonts w:ascii="Tahoma" w:hAnsi="Tahoma" w:cs="Tahoma"/>
          <w:noProof/>
          <w:sz w:val="20"/>
          <w:szCs w:val="24"/>
          <w:lang w:eastAsia="fr-BE"/>
        </w:rPr>
        <w:t>…………………………………………</w:t>
      </w:r>
    </w:p>
    <w:p w:rsidR="00CA6E45" w:rsidRPr="00280B8E" w:rsidRDefault="00F610B5" w:rsidP="00F464A7">
      <w:pPr>
        <w:pBdr>
          <w:top w:val="thinThickSmallGap" w:sz="24" w:space="1" w:color="auto"/>
          <w:left w:val="thinThickSmallGap" w:sz="24" w:space="4" w:color="auto"/>
          <w:bottom w:val="thickThinSmallGap" w:sz="24" w:space="1" w:color="auto"/>
          <w:right w:val="thickThinSmallGap" w:sz="24" w:space="4" w:color="auto"/>
        </w:pBdr>
        <w:spacing w:after="0" w:line="240" w:lineRule="auto"/>
        <w:rPr>
          <w:rFonts w:ascii="Tahoma" w:hAnsi="Tahoma" w:cs="Tahoma"/>
          <w:noProof/>
          <w:sz w:val="20"/>
          <w:szCs w:val="24"/>
          <w:lang w:eastAsia="fr-BE"/>
        </w:rPr>
      </w:pPr>
      <w:r w:rsidRPr="00280B8E">
        <w:rPr>
          <w:rFonts w:ascii="Tahoma" w:hAnsi="Tahoma" w:cs="Tahoma"/>
          <w:noProof/>
          <w:sz w:val="20"/>
          <w:szCs w:val="24"/>
          <w:lang w:eastAsia="fr-BE"/>
        </w:rPr>
        <w:t>N° tél : …………………</w:t>
      </w:r>
      <w:r w:rsidR="00135D9B" w:rsidRPr="00280B8E">
        <w:rPr>
          <w:rFonts w:ascii="Tahoma" w:hAnsi="Tahoma" w:cs="Tahoma"/>
          <w:noProof/>
          <w:sz w:val="20"/>
          <w:szCs w:val="24"/>
          <w:lang w:eastAsia="fr-BE"/>
        </w:rPr>
        <w:t>……………………………………..</w:t>
      </w:r>
      <w:r w:rsidRPr="00280B8E">
        <w:rPr>
          <w:rFonts w:ascii="Tahoma" w:hAnsi="Tahoma" w:cs="Tahoma"/>
          <w:noProof/>
          <w:sz w:val="20"/>
          <w:szCs w:val="24"/>
          <w:lang w:eastAsia="fr-BE"/>
        </w:rPr>
        <w:t>.</w:t>
      </w:r>
      <w:r w:rsidR="00584439" w:rsidRPr="00280B8E">
        <w:rPr>
          <w:rFonts w:ascii="Tahoma" w:hAnsi="Tahoma" w:cs="Tahoma"/>
          <w:noProof/>
          <w:sz w:val="20"/>
          <w:szCs w:val="24"/>
          <w:lang w:eastAsia="fr-BE"/>
        </w:rPr>
        <w:t xml:space="preserve"> </w:t>
      </w:r>
      <w:r w:rsidR="00177DCB" w:rsidRPr="00280B8E">
        <w:rPr>
          <w:rFonts w:ascii="Tahoma" w:hAnsi="Tahoma" w:cs="Tahoma"/>
          <w:noProof/>
          <w:sz w:val="20"/>
          <w:szCs w:val="24"/>
          <w:lang w:eastAsia="fr-BE"/>
        </w:rPr>
        <w:t>E</w:t>
      </w:r>
      <w:r w:rsidRPr="00280B8E">
        <w:rPr>
          <w:rFonts w:ascii="Tahoma" w:hAnsi="Tahoma" w:cs="Tahoma"/>
          <w:noProof/>
          <w:sz w:val="20"/>
          <w:szCs w:val="24"/>
          <w:lang w:eastAsia="fr-BE"/>
        </w:rPr>
        <w:t>-mail :</w:t>
      </w:r>
      <w:r w:rsidR="002E281C" w:rsidRPr="00280B8E">
        <w:rPr>
          <w:rFonts w:ascii="Tahoma" w:hAnsi="Tahoma" w:cs="Tahoma"/>
          <w:noProof/>
          <w:sz w:val="20"/>
          <w:szCs w:val="24"/>
          <w:lang w:eastAsia="fr-BE"/>
        </w:rPr>
        <w:t xml:space="preserve"> </w:t>
      </w:r>
      <w:r w:rsidR="0039666E" w:rsidRPr="00280B8E">
        <w:rPr>
          <w:rFonts w:ascii="Tahoma" w:hAnsi="Tahoma" w:cs="Tahoma"/>
          <w:noProof/>
          <w:sz w:val="20"/>
          <w:szCs w:val="24"/>
          <w:lang w:eastAsia="fr-BE"/>
        </w:rPr>
        <w:t>………………………………………………………..…………………</w:t>
      </w:r>
    </w:p>
    <w:p w:rsidR="009E10F6" w:rsidRPr="00280B8E" w:rsidRDefault="009E10F6" w:rsidP="004C3017">
      <w:pPr>
        <w:spacing w:after="0" w:line="240" w:lineRule="auto"/>
        <w:rPr>
          <w:rFonts w:ascii="Tahoma" w:hAnsi="Tahoma" w:cs="Tahoma"/>
          <w:noProof/>
          <w:sz w:val="12"/>
          <w:szCs w:val="12"/>
          <w:lang w:eastAsia="fr-BE"/>
        </w:rPr>
      </w:pPr>
    </w:p>
    <w:p w:rsidR="00CA6E45" w:rsidRPr="00280B8E" w:rsidRDefault="00E26E07" w:rsidP="00CA6E45">
      <w:pPr>
        <w:pBdr>
          <w:top w:val="thinThickSmallGap" w:sz="24" w:space="1" w:color="auto"/>
          <w:left w:val="thinThickSmallGap" w:sz="24" w:space="4" w:color="auto"/>
          <w:bottom w:val="thinThickSmallGap" w:sz="24" w:space="1" w:color="auto"/>
          <w:right w:val="thinThickSmallGap" w:sz="24" w:space="4" w:color="auto"/>
        </w:pBdr>
        <w:spacing w:after="0" w:line="240" w:lineRule="auto"/>
        <w:jc w:val="center"/>
        <w:rPr>
          <w:rFonts w:ascii="Tahoma" w:hAnsi="Tahoma" w:cs="Tahoma"/>
          <w:b/>
          <w:noProof/>
          <w:szCs w:val="24"/>
          <w:lang w:eastAsia="fr-BE"/>
        </w:rPr>
      </w:pPr>
      <w:r w:rsidRPr="00280B8E">
        <w:rPr>
          <w:rFonts w:ascii="Tahoma" w:hAnsi="Tahoma" w:cs="Tahoma"/>
          <w:b/>
          <w:noProof/>
          <w:szCs w:val="24"/>
          <w:lang w:eastAsia="fr-BE"/>
        </w:rPr>
        <w:t>Raison de la demande</w:t>
      </w:r>
    </w:p>
    <w:p w:rsidR="00E26E07" w:rsidRPr="00280B8E" w:rsidRDefault="00E26E07" w:rsidP="00E26E07">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0"/>
          <w:lang w:eastAsia="fr-BE"/>
        </w:rPr>
      </w:pPr>
    </w:p>
    <w:p w:rsidR="00E26E07" w:rsidRPr="00280B8E" w:rsidRDefault="00774924" w:rsidP="00E26E07">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0"/>
          <w:lang w:eastAsia="fr-BE"/>
        </w:rPr>
      </w:pPr>
      <w:r w:rsidRPr="00280B8E">
        <w:rPr>
          <w:rFonts w:ascii="Tahoma" w:hAnsi="Tahoma" w:cs="Tahoma"/>
          <w:noProof/>
          <w:sz w:val="20"/>
          <w:lang w:eastAsia="fr-BE"/>
        </w:rPr>
        <w:t>0 D</w:t>
      </w:r>
      <w:r w:rsidR="00111101" w:rsidRPr="00280B8E">
        <w:rPr>
          <w:rFonts w:ascii="Tahoma" w:hAnsi="Tahoma" w:cs="Tahoma"/>
          <w:noProof/>
          <w:sz w:val="20"/>
          <w:lang w:eastAsia="fr-BE"/>
        </w:rPr>
        <w:t>éménagement</w:t>
      </w:r>
      <w:r w:rsidR="00E30684" w:rsidRPr="00280B8E">
        <w:rPr>
          <w:rFonts w:ascii="Tahoma" w:hAnsi="Tahoma" w:cs="Tahoma"/>
          <w:noProof/>
          <w:sz w:val="20"/>
          <w:lang w:eastAsia="fr-BE"/>
        </w:rPr>
        <w:t xml:space="preserve">. </w:t>
      </w:r>
      <w:r w:rsidR="000A5AA8" w:rsidRPr="00280B8E">
        <w:rPr>
          <w:rFonts w:ascii="Tahoma" w:hAnsi="Tahoma" w:cs="Tahoma"/>
          <w:noProof/>
          <w:sz w:val="20"/>
          <w:lang w:eastAsia="fr-BE"/>
        </w:rPr>
        <w:t>Préciser i</w:t>
      </w:r>
      <w:r w:rsidR="00E26E07" w:rsidRPr="00280B8E">
        <w:rPr>
          <w:rFonts w:ascii="Tahoma" w:hAnsi="Tahoma" w:cs="Tahoma"/>
          <w:noProof/>
          <w:sz w:val="20"/>
          <w:lang w:eastAsia="fr-BE"/>
        </w:rPr>
        <w:t xml:space="preserve">dentité complète de la </w:t>
      </w:r>
      <w:r w:rsidR="000A5AA8" w:rsidRPr="00280B8E">
        <w:rPr>
          <w:rFonts w:ascii="Tahoma" w:hAnsi="Tahoma" w:cs="Tahoma"/>
          <w:noProof/>
          <w:sz w:val="20"/>
          <w:lang w:eastAsia="fr-BE"/>
        </w:rPr>
        <w:t xml:space="preserve">société avec </w:t>
      </w:r>
      <w:r w:rsidR="002C3381" w:rsidRPr="00280B8E">
        <w:rPr>
          <w:rFonts w:ascii="Tahoma" w:hAnsi="Tahoma" w:cs="Tahoma"/>
          <w:noProof/>
          <w:sz w:val="20"/>
          <w:lang w:eastAsia="fr-BE"/>
        </w:rPr>
        <w:t>N</w:t>
      </w:r>
      <w:r w:rsidR="000A5AA8" w:rsidRPr="00280B8E">
        <w:rPr>
          <w:rFonts w:ascii="Tahoma" w:hAnsi="Tahoma" w:cs="Tahoma"/>
          <w:noProof/>
          <w:sz w:val="20"/>
          <w:lang w:eastAsia="fr-BE"/>
        </w:rPr>
        <w:t xml:space="preserve">°TVA : </w:t>
      </w:r>
      <w:r w:rsidR="00E26E07" w:rsidRPr="00280B8E">
        <w:rPr>
          <w:rFonts w:ascii="Tahoma" w:hAnsi="Tahoma" w:cs="Tahoma"/>
          <w:noProof/>
          <w:sz w:val="20"/>
          <w:lang w:eastAsia="fr-BE"/>
        </w:rPr>
        <w:t>…………………………………..</w:t>
      </w:r>
      <w:r w:rsidR="000A5AA8" w:rsidRPr="00280B8E">
        <w:rPr>
          <w:rFonts w:ascii="Tahoma" w:hAnsi="Tahoma" w:cs="Tahoma"/>
          <w:noProof/>
          <w:sz w:val="20"/>
          <w:szCs w:val="24"/>
          <w:lang w:eastAsia="fr-BE"/>
        </w:rPr>
        <w:t>…………</w:t>
      </w:r>
      <w:r w:rsidR="009C3CA1" w:rsidRPr="00280B8E">
        <w:rPr>
          <w:rFonts w:ascii="Tahoma" w:hAnsi="Tahoma" w:cs="Tahoma"/>
          <w:noProof/>
          <w:sz w:val="20"/>
          <w:lang w:eastAsia="fr-BE"/>
        </w:rPr>
        <w:t xml:space="preserve"> </w:t>
      </w:r>
      <w:r w:rsidR="00E26E07" w:rsidRPr="00280B8E">
        <w:rPr>
          <w:rFonts w:ascii="Tahoma" w:hAnsi="Tahoma" w:cs="Tahoma"/>
          <w:noProof/>
          <w:sz w:val="20"/>
          <w:lang w:eastAsia="fr-BE"/>
        </w:rPr>
        <w:t>………………………………………………………………………………………………</w:t>
      </w:r>
      <w:r w:rsidR="000A5AA8" w:rsidRPr="00280B8E">
        <w:rPr>
          <w:rFonts w:ascii="Tahoma" w:hAnsi="Tahoma" w:cs="Tahoma"/>
          <w:noProof/>
          <w:sz w:val="20"/>
          <w:szCs w:val="24"/>
          <w:lang w:eastAsia="fr-BE"/>
        </w:rPr>
        <w:t>……………………………………………………</w:t>
      </w:r>
    </w:p>
    <w:p w:rsidR="000A5AA8" w:rsidRPr="00280B8E" w:rsidRDefault="00774924" w:rsidP="000A5AA8">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0"/>
          <w:lang w:eastAsia="fr-BE"/>
        </w:rPr>
      </w:pPr>
      <w:r w:rsidRPr="00280B8E">
        <w:rPr>
          <w:rFonts w:ascii="Tahoma" w:hAnsi="Tahoma" w:cs="Tahoma"/>
          <w:noProof/>
          <w:sz w:val="20"/>
          <w:lang w:eastAsia="fr-BE"/>
        </w:rPr>
        <w:t>0 T</w:t>
      </w:r>
      <w:r w:rsidR="00E26E07" w:rsidRPr="00280B8E">
        <w:rPr>
          <w:rFonts w:ascii="Tahoma" w:hAnsi="Tahoma" w:cs="Tahoma"/>
          <w:noProof/>
          <w:sz w:val="20"/>
          <w:lang w:eastAsia="fr-BE"/>
        </w:rPr>
        <w:t>ravaux</w:t>
      </w:r>
      <w:r w:rsidR="000A5AA8" w:rsidRPr="00280B8E">
        <w:rPr>
          <w:rFonts w:ascii="Tahoma" w:hAnsi="Tahoma" w:cs="Tahoma"/>
          <w:noProof/>
          <w:sz w:val="20"/>
          <w:lang w:eastAsia="fr-BE"/>
        </w:rPr>
        <w:t xml:space="preserve">. Préciser identité complète de la société avec </w:t>
      </w:r>
      <w:r w:rsidR="002C3381" w:rsidRPr="00280B8E">
        <w:rPr>
          <w:rFonts w:ascii="Tahoma" w:hAnsi="Tahoma" w:cs="Tahoma"/>
          <w:noProof/>
          <w:sz w:val="20"/>
          <w:lang w:eastAsia="fr-BE"/>
        </w:rPr>
        <w:t>N</w:t>
      </w:r>
      <w:r w:rsidR="000A5AA8" w:rsidRPr="00280B8E">
        <w:rPr>
          <w:rFonts w:ascii="Tahoma" w:hAnsi="Tahoma" w:cs="Tahoma"/>
          <w:noProof/>
          <w:sz w:val="20"/>
          <w:lang w:eastAsia="fr-BE"/>
        </w:rPr>
        <w:t>°TVA : …………………………………..</w:t>
      </w:r>
      <w:r w:rsidR="000A5AA8" w:rsidRPr="00280B8E">
        <w:rPr>
          <w:rFonts w:ascii="Tahoma" w:hAnsi="Tahoma" w:cs="Tahoma"/>
          <w:noProof/>
          <w:sz w:val="20"/>
          <w:szCs w:val="24"/>
          <w:lang w:eastAsia="fr-BE"/>
        </w:rPr>
        <w:t>…………</w:t>
      </w:r>
      <w:r w:rsidR="000A5AA8" w:rsidRPr="00280B8E">
        <w:rPr>
          <w:rFonts w:ascii="Tahoma" w:hAnsi="Tahoma" w:cs="Tahoma"/>
          <w:noProof/>
          <w:sz w:val="20"/>
          <w:lang w:eastAsia="fr-BE"/>
        </w:rPr>
        <w:t>…………</w:t>
      </w:r>
    </w:p>
    <w:p w:rsidR="000A5AA8" w:rsidRPr="00280B8E" w:rsidRDefault="000A5AA8" w:rsidP="009C3CA1">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0"/>
          <w:lang w:eastAsia="fr-BE"/>
        </w:rPr>
      </w:pPr>
      <w:r w:rsidRPr="00280B8E">
        <w:rPr>
          <w:rFonts w:ascii="Tahoma" w:hAnsi="Tahoma" w:cs="Tahoma"/>
          <w:noProof/>
          <w:sz w:val="20"/>
          <w:lang w:eastAsia="fr-BE"/>
        </w:rPr>
        <w:t>………………………………………………………………………………………………</w:t>
      </w:r>
      <w:r w:rsidRPr="00280B8E">
        <w:rPr>
          <w:rFonts w:ascii="Tahoma" w:hAnsi="Tahoma" w:cs="Tahoma"/>
          <w:noProof/>
          <w:sz w:val="20"/>
          <w:szCs w:val="24"/>
          <w:lang w:eastAsia="fr-BE"/>
        </w:rPr>
        <w:t>……………………………………………………</w:t>
      </w:r>
    </w:p>
    <w:p w:rsidR="00462599" w:rsidRPr="00280B8E" w:rsidRDefault="00774924" w:rsidP="00462599">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0"/>
          <w:lang w:eastAsia="fr-BE"/>
        </w:rPr>
      </w:pPr>
      <w:r w:rsidRPr="00280B8E">
        <w:rPr>
          <w:rFonts w:ascii="Tahoma" w:hAnsi="Tahoma" w:cs="Tahoma"/>
          <w:noProof/>
          <w:sz w:val="20"/>
          <w:lang w:eastAsia="fr-BE"/>
        </w:rPr>
        <w:t>0 I</w:t>
      </w:r>
      <w:r w:rsidR="00462599" w:rsidRPr="00280B8E">
        <w:rPr>
          <w:rFonts w:ascii="Tahoma" w:hAnsi="Tahoma" w:cs="Tahoma"/>
          <w:noProof/>
          <w:sz w:val="20"/>
          <w:lang w:eastAsia="fr-BE"/>
        </w:rPr>
        <w:t>nstallation d’un chantier</w:t>
      </w:r>
    </w:p>
    <w:p w:rsidR="00FB5F48" w:rsidRPr="00280B8E" w:rsidRDefault="00774924" w:rsidP="00E26E07">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Cs w:val="24"/>
          <w:lang w:eastAsia="fr-BE"/>
        </w:rPr>
      </w:pPr>
      <w:r w:rsidRPr="00280B8E">
        <w:rPr>
          <w:rFonts w:ascii="Tahoma" w:hAnsi="Tahoma" w:cs="Tahoma"/>
          <w:noProof/>
          <w:sz w:val="20"/>
          <w:lang w:eastAsia="fr-BE"/>
        </w:rPr>
        <w:t>0 I</w:t>
      </w:r>
      <w:r w:rsidR="00D048EF" w:rsidRPr="00280B8E">
        <w:rPr>
          <w:rFonts w:ascii="Tahoma" w:hAnsi="Tahoma" w:cs="Tahoma"/>
          <w:noProof/>
          <w:sz w:val="20"/>
          <w:lang w:eastAsia="fr-BE"/>
        </w:rPr>
        <w:t xml:space="preserve">nstallation d’un </w:t>
      </w:r>
      <w:r w:rsidR="00FB5F48" w:rsidRPr="00280B8E">
        <w:rPr>
          <w:rFonts w:ascii="Tahoma" w:hAnsi="Tahoma" w:cs="Tahoma"/>
          <w:noProof/>
          <w:sz w:val="20"/>
          <w:lang w:eastAsia="fr-BE"/>
        </w:rPr>
        <w:t>conteneur</w:t>
      </w:r>
    </w:p>
    <w:p w:rsidR="00462599" w:rsidRPr="00280B8E" w:rsidRDefault="00774924" w:rsidP="00462599">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0"/>
          <w:lang w:eastAsia="fr-BE"/>
        </w:rPr>
      </w:pPr>
      <w:r w:rsidRPr="00280B8E">
        <w:rPr>
          <w:rFonts w:ascii="Tahoma" w:hAnsi="Tahoma" w:cs="Tahoma"/>
          <w:noProof/>
          <w:sz w:val="20"/>
          <w:lang w:eastAsia="fr-BE"/>
        </w:rPr>
        <w:t>0 I</w:t>
      </w:r>
      <w:r w:rsidR="00D048EF" w:rsidRPr="00280B8E">
        <w:rPr>
          <w:rFonts w:ascii="Tahoma" w:hAnsi="Tahoma" w:cs="Tahoma"/>
          <w:noProof/>
          <w:sz w:val="20"/>
          <w:lang w:eastAsia="fr-BE"/>
        </w:rPr>
        <w:t xml:space="preserve">nstallation d’un </w:t>
      </w:r>
      <w:r w:rsidR="00462599" w:rsidRPr="00280B8E">
        <w:rPr>
          <w:rFonts w:ascii="Tahoma" w:hAnsi="Tahoma" w:cs="Tahoma"/>
          <w:noProof/>
          <w:sz w:val="20"/>
          <w:lang w:eastAsia="fr-BE"/>
        </w:rPr>
        <w:t>échafaudage</w:t>
      </w:r>
    </w:p>
    <w:p w:rsidR="00FB5F48" w:rsidRPr="00280B8E" w:rsidRDefault="00774924" w:rsidP="00E26E07">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0"/>
          <w:lang w:eastAsia="fr-BE"/>
        </w:rPr>
      </w:pPr>
      <w:r w:rsidRPr="00280B8E">
        <w:rPr>
          <w:rFonts w:ascii="Tahoma" w:hAnsi="Tahoma" w:cs="Tahoma"/>
          <w:noProof/>
          <w:sz w:val="20"/>
          <w:lang w:eastAsia="fr-BE"/>
        </w:rPr>
        <w:t>0 L</w:t>
      </w:r>
      <w:r w:rsidR="00E26E07" w:rsidRPr="00280B8E">
        <w:rPr>
          <w:rFonts w:ascii="Tahoma" w:hAnsi="Tahoma" w:cs="Tahoma"/>
          <w:noProof/>
          <w:sz w:val="20"/>
          <w:lang w:eastAsia="fr-BE"/>
        </w:rPr>
        <w:t>ivraison</w:t>
      </w:r>
    </w:p>
    <w:p w:rsidR="00B30C40" w:rsidRPr="00280B8E" w:rsidRDefault="00774924" w:rsidP="00111101">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0"/>
          <w:lang w:eastAsia="fr-BE"/>
        </w:rPr>
      </w:pPr>
      <w:r w:rsidRPr="00280B8E">
        <w:rPr>
          <w:rFonts w:ascii="Tahoma" w:hAnsi="Tahoma" w:cs="Tahoma"/>
          <w:noProof/>
          <w:sz w:val="20"/>
          <w:lang w:eastAsia="fr-BE"/>
        </w:rPr>
        <w:t>0 A</w:t>
      </w:r>
      <w:r w:rsidR="005257EB" w:rsidRPr="00280B8E">
        <w:rPr>
          <w:rFonts w:ascii="Tahoma" w:hAnsi="Tahoma" w:cs="Tahoma"/>
          <w:noProof/>
          <w:sz w:val="20"/>
          <w:lang w:eastAsia="fr-BE"/>
        </w:rPr>
        <w:t>utre</w:t>
      </w:r>
      <w:r w:rsidR="00002C66" w:rsidRPr="00280B8E">
        <w:rPr>
          <w:rFonts w:ascii="Tahoma" w:hAnsi="Tahoma" w:cs="Tahoma"/>
          <w:noProof/>
          <w:sz w:val="20"/>
          <w:lang w:eastAsia="fr-BE"/>
        </w:rPr>
        <w:t> : préciser : ………………………………………………………………………………………………</w:t>
      </w:r>
      <w:r w:rsidR="00002C66" w:rsidRPr="00280B8E">
        <w:rPr>
          <w:rFonts w:ascii="Tahoma" w:hAnsi="Tahoma" w:cs="Tahoma"/>
          <w:noProof/>
          <w:sz w:val="20"/>
          <w:szCs w:val="24"/>
          <w:lang w:eastAsia="fr-BE"/>
        </w:rPr>
        <w:t>……………………………</w:t>
      </w:r>
    </w:p>
    <w:p w:rsidR="002123D5" w:rsidRPr="00280B8E" w:rsidRDefault="002123D5" w:rsidP="004C3017">
      <w:pPr>
        <w:spacing w:after="0" w:line="240" w:lineRule="auto"/>
        <w:rPr>
          <w:rFonts w:ascii="Tahoma" w:hAnsi="Tahoma" w:cs="Tahoma"/>
          <w:noProof/>
          <w:sz w:val="12"/>
          <w:szCs w:val="12"/>
          <w:lang w:eastAsia="fr-BE"/>
        </w:rPr>
      </w:pPr>
    </w:p>
    <w:p w:rsidR="00111101" w:rsidRPr="00280B8E" w:rsidRDefault="00111101" w:rsidP="00111101">
      <w:pPr>
        <w:pBdr>
          <w:top w:val="thinThickSmallGap" w:sz="24" w:space="1" w:color="auto"/>
          <w:left w:val="thinThickSmallGap" w:sz="24" w:space="4" w:color="auto"/>
          <w:bottom w:val="thinThickSmallGap" w:sz="24" w:space="1" w:color="auto"/>
          <w:right w:val="thinThickSmallGap" w:sz="24" w:space="4" w:color="auto"/>
        </w:pBdr>
        <w:spacing w:after="0" w:line="240" w:lineRule="auto"/>
        <w:jc w:val="center"/>
        <w:rPr>
          <w:rFonts w:ascii="Tahoma" w:hAnsi="Tahoma" w:cs="Tahoma"/>
          <w:b/>
          <w:noProof/>
          <w:szCs w:val="24"/>
          <w:lang w:eastAsia="fr-BE"/>
        </w:rPr>
      </w:pPr>
      <w:r w:rsidRPr="00280B8E">
        <w:rPr>
          <w:rFonts w:ascii="Tahoma" w:hAnsi="Tahoma" w:cs="Tahoma"/>
          <w:b/>
          <w:noProof/>
          <w:szCs w:val="24"/>
          <w:lang w:eastAsia="fr-BE"/>
        </w:rPr>
        <w:t>Occupation du domaine public</w:t>
      </w:r>
    </w:p>
    <w:p w:rsidR="00441ED5" w:rsidRPr="00280B8E" w:rsidRDefault="00441ED5" w:rsidP="00441ED5">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0"/>
          <w:szCs w:val="20"/>
          <w:lang w:eastAsia="fr-BE"/>
        </w:rPr>
      </w:pPr>
    </w:p>
    <w:p w:rsidR="00441ED5" w:rsidRPr="00280B8E" w:rsidRDefault="00441ED5" w:rsidP="00441ED5">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0"/>
          <w:szCs w:val="20"/>
          <w:lang w:eastAsia="fr-BE"/>
        </w:rPr>
      </w:pPr>
      <w:r w:rsidRPr="00280B8E">
        <w:rPr>
          <w:rFonts w:ascii="Tahoma" w:hAnsi="Tahoma" w:cs="Tahoma"/>
          <w:noProof/>
          <w:sz w:val="20"/>
          <w:szCs w:val="20"/>
          <w:lang w:eastAsia="fr-BE"/>
        </w:rPr>
        <w:t>Occupation sollicitée</w:t>
      </w:r>
      <w:r w:rsidR="005928A3" w:rsidRPr="00280B8E">
        <w:rPr>
          <w:rFonts w:ascii="Tahoma" w:hAnsi="Tahoma" w:cs="Tahoma"/>
          <w:noProof/>
          <w:sz w:val="20"/>
          <w:szCs w:val="20"/>
          <w:lang w:eastAsia="fr-BE"/>
        </w:rPr>
        <w:t xml:space="preserve"> : </w:t>
      </w:r>
      <w:r w:rsidRPr="00280B8E">
        <w:rPr>
          <w:rFonts w:ascii="Tahoma" w:hAnsi="Tahoma" w:cs="Tahoma"/>
          <w:noProof/>
          <w:sz w:val="20"/>
          <w:szCs w:val="20"/>
          <w:lang w:eastAsia="fr-BE"/>
        </w:rPr>
        <w:t>du ……/….../…... au ……/….../…… inclus, soit ……… jours d’occupation</w:t>
      </w:r>
    </w:p>
    <w:p w:rsidR="00441ED5" w:rsidRPr="00280B8E" w:rsidRDefault="00441ED5" w:rsidP="00441ED5">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0"/>
          <w:szCs w:val="20"/>
          <w:lang w:eastAsia="fr-BE"/>
        </w:rPr>
      </w:pPr>
      <w:r w:rsidRPr="00280B8E">
        <w:rPr>
          <w:rFonts w:ascii="Tahoma" w:hAnsi="Tahoma" w:cs="Tahoma"/>
          <w:noProof/>
          <w:sz w:val="20"/>
          <w:szCs w:val="20"/>
          <w:lang w:eastAsia="fr-BE"/>
        </w:rPr>
        <w:t>Nombre de m² sollicités : ………………..m²</w:t>
      </w:r>
    </w:p>
    <w:p w:rsidR="00441ED5" w:rsidRPr="00280B8E" w:rsidRDefault="00441ED5" w:rsidP="00441ED5">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0"/>
          <w:szCs w:val="20"/>
          <w:lang w:eastAsia="fr-BE"/>
        </w:rPr>
      </w:pPr>
      <w:r w:rsidRPr="00280B8E">
        <w:rPr>
          <w:rFonts w:ascii="Tahoma" w:hAnsi="Tahoma" w:cs="Tahoma"/>
          <w:noProof/>
          <w:sz w:val="20"/>
          <w:szCs w:val="20"/>
          <w:lang w:eastAsia="fr-BE"/>
        </w:rPr>
        <w:t>Montant total d’occupation : ………………..</w:t>
      </w:r>
    </w:p>
    <w:p w:rsidR="00441ED5" w:rsidRPr="00280B8E" w:rsidRDefault="00441ED5" w:rsidP="00441ED5">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0"/>
          <w:szCs w:val="20"/>
          <w:lang w:eastAsia="fr-BE"/>
        </w:rPr>
      </w:pPr>
    </w:p>
    <w:p w:rsidR="00111101" w:rsidRPr="00280B8E" w:rsidRDefault="00F26B22" w:rsidP="00111101">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0"/>
          <w:szCs w:val="20"/>
          <w:lang w:eastAsia="fr-BE"/>
        </w:rPr>
      </w:pPr>
      <w:r w:rsidRPr="00280B8E">
        <w:rPr>
          <w:rFonts w:ascii="Tahoma" w:hAnsi="Tahoma" w:cs="Tahoma"/>
          <w:sz w:val="20"/>
          <w:szCs w:val="20"/>
        </w:rPr>
        <w:t xml:space="preserve">- </w:t>
      </w:r>
      <w:r w:rsidR="00E0120C" w:rsidRPr="00280B8E">
        <w:rPr>
          <w:rFonts w:ascii="Tahoma" w:hAnsi="Tahoma" w:cs="Tahoma"/>
          <w:noProof/>
          <w:sz w:val="20"/>
          <w:szCs w:val="20"/>
          <w:lang w:eastAsia="fr-BE"/>
        </w:rPr>
        <w:t>o</w:t>
      </w:r>
      <w:r w:rsidR="009C3CA1" w:rsidRPr="00280B8E">
        <w:rPr>
          <w:rFonts w:ascii="Tahoma" w:hAnsi="Tahoma" w:cs="Tahoma"/>
          <w:noProof/>
          <w:sz w:val="20"/>
          <w:szCs w:val="20"/>
          <w:lang w:eastAsia="fr-BE"/>
        </w:rPr>
        <w:t>ccupation temporaire pour les particuliers : 1,51 €/m²/jour</w:t>
      </w:r>
      <w:r w:rsidR="003262EF" w:rsidRPr="00280B8E">
        <w:rPr>
          <w:rFonts w:ascii="Tahoma" w:hAnsi="Tahoma" w:cs="Tahoma"/>
          <w:noProof/>
          <w:sz w:val="20"/>
          <w:szCs w:val="20"/>
          <w:lang w:eastAsia="fr-BE"/>
        </w:rPr>
        <w:t xml:space="preserve"> (à partir du 8</w:t>
      </w:r>
      <w:r w:rsidR="003262EF" w:rsidRPr="00280B8E">
        <w:rPr>
          <w:rFonts w:ascii="Tahoma" w:hAnsi="Tahoma" w:cs="Tahoma"/>
          <w:noProof/>
          <w:sz w:val="20"/>
          <w:szCs w:val="20"/>
          <w:vertAlign w:val="superscript"/>
          <w:lang w:eastAsia="fr-BE"/>
        </w:rPr>
        <w:t>ème</w:t>
      </w:r>
      <w:r w:rsidR="003262EF" w:rsidRPr="00280B8E">
        <w:rPr>
          <w:rFonts w:ascii="Tahoma" w:hAnsi="Tahoma" w:cs="Tahoma"/>
          <w:noProof/>
          <w:sz w:val="20"/>
          <w:szCs w:val="20"/>
          <w:lang w:eastAsia="fr-BE"/>
        </w:rPr>
        <w:t xml:space="preserve"> jour)</w:t>
      </w:r>
    </w:p>
    <w:p w:rsidR="00111101" w:rsidRPr="00280B8E" w:rsidRDefault="00F26B22" w:rsidP="00111101">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0"/>
          <w:szCs w:val="20"/>
          <w:lang w:eastAsia="fr-BE"/>
        </w:rPr>
      </w:pPr>
      <w:r w:rsidRPr="00280B8E">
        <w:rPr>
          <w:rFonts w:ascii="Tahoma" w:hAnsi="Tahoma" w:cs="Tahoma"/>
          <w:sz w:val="20"/>
          <w:szCs w:val="20"/>
        </w:rPr>
        <w:t xml:space="preserve">- </w:t>
      </w:r>
      <w:r w:rsidR="00E0120C" w:rsidRPr="00280B8E">
        <w:rPr>
          <w:rFonts w:ascii="Tahoma" w:hAnsi="Tahoma" w:cs="Tahoma"/>
          <w:noProof/>
          <w:sz w:val="20"/>
          <w:szCs w:val="20"/>
          <w:lang w:eastAsia="fr-BE"/>
        </w:rPr>
        <w:t>o</w:t>
      </w:r>
      <w:r w:rsidR="009C3CA1" w:rsidRPr="00280B8E">
        <w:rPr>
          <w:rFonts w:ascii="Tahoma" w:hAnsi="Tahoma" w:cs="Tahoma"/>
          <w:noProof/>
          <w:sz w:val="20"/>
          <w:szCs w:val="20"/>
          <w:lang w:eastAsia="fr-BE"/>
        </w:rPr>
        <w:t xml:space="preserve">ccupation à des fins commerciales : </w:t>
      </w:r>
      <w:r w:rsidR="002753E6" w:rsidRPr="00280B8E">
        <w:rPr>
          <w:rFonts w:ascii="Tahoma" w:hAnsi="Tahoma" w:cs="Tahoma"/>
          <w:noProof/>
          <w:sz w:val="20"/>
          <w:szCs w:val="20"/>
          <w:lang w:eastAsia="fr-BE"/>
        </w:rPr>
        <w:t>1,51</w:t>
      </w:r>
      <w:r w:rsidR="009C3CA1" w:rsidRPr="00280B8E">
        <w:rPr>
          <w:rFonts w:ascii="Tahoma" w:hAnsi="Tahoma" w:cs="Tahoma"/>
          <w:noProof/>
          <w:sz w:val="20"/>
          <w:szCs w:val="20"/>
          <w:lang w:eastAsia="fr-BE"/>
        </w:rPr>
        <w:t xml:space="preserve"> €/m²/jour</w:t>
      </w:r>
    </w:p>
    <w:p w:rsidR="00111101" w:rsidRPr="00280B8E" w:rsidRDefault="00F26B22" w:rsidP="00111101">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0"/>
          <w:szCs w:val="20"/>
          <w:lang w:eastAsia="fr-BE"/>
        </w:rPr>
      </w:pPr>
      <w:r w:rsidRPr="00280B8E">
        <w:rPr>
          <w:rFonts w:ascii="Tahoma" w:hAnsi="Tahoma" w:cs="Tahoma"/>
          <w:sz w:val="20"/>
          <w:szCs w:val="20"/>
        </w:rPr>
        <w:t xml:space="preserve">- </w:t>
      </w:r>
      <w:r w:rsidR="00E0120C" w:rsidRPr="00280B8E">
        <w:rPr>
          <w:rFonts w:ascii="Tahoma" w:hAnsi="Tahoma" w:cs="Tahoma"/>
          <w:noProof/>
          <w:sz w:val="20"/>
          <w:szCs w:val="20"/>
          <w:lang w:eastAsia="fr-BE"/>
        </w:rPr>
        <w:t>o</w:t>
      </w:r>
      <w:r w:rsidR="009C3CA1" w:rsidRPr="00280B8E">
        <w:rPr>
          <w:rFonts w:ascii="Tahoma" w:hAnsi="Tahoma" w:cs="Tahoma"/>
          <w:noProof/>
          <w:sz w:val="20"/>
          <w:szCs w:val="20"/>
          <w:lang w:eastAsia="fr-BE"/>
        </w:rPr>
        <w:t xml:space="preserve">ccupation à des fins publicitaires : </w:t>
      </w:r>
      <w:r w:rsidR="002753E6" w:rsidRPr="00280B8E">
        <w:rPr>
          <w:rFonts w:ascii="Tahoma" w:hAnsi="Tahoma" w:cs="Tahoma"/>
          <w:noProof/>
          <w:sz w:val="20"/>
          <w:szCs w:val="20"/>
          <w:lang w:eastAsia="fr-BE"/>
        </w:rPr>
        <w:t>1,51</w:t>
      </w:r>
      <w:r w:rsidR="009C3CA1" w:rsidRPr="00280B8E">
        <w:rPr>
          <w:rFonts w:ascii="Tahoma" w:hAnsi="Tahoma" w:cs="Tahoma"/>
          <w:noProof/>
          <w:sz w:val="20"/>
          <w:szCs w:val="20"/>
          <w:lang w:eastAsia="fr-BE"/>
        </w:rPr>
        <w:t xml:space="preserve"> €/m²/jour</w:t>
      </w:r>
    </w:p>
    <w:p w:rsidR="00111101" w:rsidRPr="00280B8E" w:rsidRDefault="00111101" w:rsidP="00111101">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0"/>
          <w:szCs w:val="20"/>
          <w:lang w:eastAsia="fr-BE"/>
        </w:rPr>
      </w:pPr>
    </w:p>
    <w:p w:rsidR="00587C0D" w:rsidRPr="00280B8E" w:rsidRDefault="00441ED5" w:rsidP="00111101">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16"/>
          <w:szCs w:val="16"/>
          <w:lang w:eastAsia="fr-BE"/>
        </w:rPr>
      </w:pPr>
      <w:r w:rsidRPr="00280B8E">
        <w:rPr>
          <w:rFonts w:ascii="Tahoma" w:hAnsi="Tahoma" w:cs="Tahoma"/>
          <w:noProof/>
          <w:sz w:val="16"/>
          <w:szCs w:val="16"/>
          <w:lang w:eastAsia="fr-BE"/>
        </w:rPr>
        <w:t xml:space="preserve">Remarques : </w:t>
      </w:r>
    </w:p>
    <w:p w:rsidR="00794ACA" w:rsidRPr="00280B8E" w:rsidRDefault="008C1E56" w:rsidP="00794ACA">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16"/>
          <w:szCs w:val="16"/>
          <w:lang w:eastAsia="fr-BE"/>
        </w:rPr>
      </w:pPr>
      <w:r w:rsidRPr="00280B8E">
        <w:rPr>
          <w:rFonts w:ascii="Tahoma" w:hAnsi="Tahoma" w:cs="Tahoma"/>
          <w:noProof/>
          <w:sz w:val="16"/>
          <w:szCs w:val="16"/>
          <w:lang w:eastAsia="fr-BE"/>
        </w:rPr>
        <w:t>Pour les particuliers, l’o</w:t>
      </w:r>
      <w:r w:rsidR="00794ACA" w:rsidRPr="00280B8E">
        <w:rPr>
          <w:rFonts w:ascii="Tahoma" w:hAnsi="Tahoma" w:cs="Tahoma"/>
          <w:noProof/>
          <w:sz w:val="16"/>
          <w:szCs w:val="16"/>
          <w:lang w:eastAsia="fr-BE"/>
        </w:rPr>
        <w:t>ccupation du domaine public</w:t>
      </w:r>
      <w:r w:rsidR="00E653DE" w:rsidRPr="00280B8E">
        <w:rPr>
          <w:rFonts w:ascii="Tahoma" w:hAnsi="Tahoma" w:cs="Tahoma"/>
          <w:noProof/>
          <w:sz w:val="16"/>
          <w:szCs w:val="16"/>
          <w:lang w:eastAsia="fr-BE"/>
        </w:rPr>
        <w:t xml:space="preserve"> est</w:t>
      </w:r>
      <w:r w:rsidR="00794ACA" w:rsidRPr="00280B8E">
        <w:rPr>
          <w:rFonts w:ascii="Tahoma" w:hAnsi="Tahoma" w:cs="Tahoma"/>
          <w:noProof/>
          <w:sz w:val="16"/>
          <w:szCs w:val="16"/>
          <w:lang w:eastAsia="fr-BE"/>
        </w:rPr>
        <w:t xml:space="preserve"> gratuite si :</w:t>
      </w:r>
    </w:p>
    <w:p w:rsidR="00794ACA" w:rsidRPr="00280B8E" w:rsidRDefault="00F26B22" w:rsidP="00794ACA">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16"/>
          <w:szCs w:val="16"/>
          <w:lang w:eastAsia="fr-BE"/>
        </w:rPr>
      </w:pPr>
      <w:r w:rsidRPr="00280B8E">
        <w:rPr>
          <w:rFonts w:ascii="Tahoma" w:hAnsi="Tahoma" w:cs="Tahoma"/>
          <w:sz w:val="16"/>
          <w:szCs w:val="16"/>
        </w:rPr>
        <w:t>-</w:t>
      </w:r>
      <w:r w:rsidR="00794ACA" w:rsidRPr="00280B8E">
        <w:rPr>
          <w:rFonts w:ascii="Tahoma" w:hAnsi="Tahoma" w:cs="Tahoma"/>
          <w:sz w:val="16"/>
          <w:szCs w:val="16"/>
        </w:rPr>
        <w:t xml:space="preserve"> </w:t>
      </w:r>
      <w:r w:rsidR="00280B8E" w:rsidRPr="00280B8E">
        <w:rPr>
          <w:rFonts w:ascii="Tahoma" w:hAnsi="Tahoma" w:cs="Tahoma"/>
          <w:sz w:val="16"/>
          <w:szCs w:val="16"/>
        </w:rPr>
        <w:t>O</w:t>
      </w:r>
      <w:r w:rsidR="00794ACA" w:rsidRPr="00280B8E">
        <w:rPr>
          <w:rFonts w:ascii="Tahoma" w:hAnsi="Tahoma" w:cs="Tahoma"/>
          <w:noProof/>
          <w:sz w:val="16"/>
          <w:szCs w:val="16"/>
          <w:lang w:eastAsia="fr-BE"/>
        </w:rPr>
        <w:t>ccupation de moins de 7 jours</w:t>
      </w:r>
      <w:r w:rsidR="006066E8">
        <w:rPr>
          <w:rFonts w:ascii="Tahoma" w:hAnsi="Tahoma" w:cs="Tahoma"/>
          <w:noProof/>
          <w:sz w:val="16"/>
          <w:szCs w:val="16"/>
          <w:lang w:eastAsia="fr-BE"/>
        </w:rPr>
        <w:t xml:space="preserve"> ETo</w:t>
      </w:r>
      <w:r w:rsidR="00794ACA" w:rsidRPr="00280B8E">
        <w:rPr>
          <w:rFonts w:ascii="Tahoma" w:hAnsi="Tahoma" w:cs="Tahoma"/>
          <w:noProof/>
          <w:sz w:val="16"/>
          <w:szCs w:val="16"/>
          <w:lang w:eastAsia="fr-BE"/>
        </w:rPr>
        <w:t xml:space="preserve">ccupation de moins de </w:t>
      </w:r>
      <w:r w:rsidR="00E653DE" w:rsidRPr="00280B8E">
        <w:rPr>
          <w:rFonts w:ascii="Tahoma" w:hAnsi="Tahoma" w:cs="Tahoma"/>
          <w:noProof/>
          <w:sz w:val="16"/>
          <w:szCs w:val="16"/>
          <w:lang w:eastAsia="fr-BE"/>
        </w:rPr>
        <w:t>20</w:t>
      </w:r>
      <w:r w:rsidR="00794ACA" w:rsidRPr="00280B8E">
        <w:rPr>
          <w:rFonts w:ascii="Tahoma" w:hAnsi="Tahoma" w:cs="Tahoma"/>
          <w:noProof/>
          <w:sz w:val="16"/>
          <w:szCs w:val="16"/>
          <w:lang w:eastAsia="fr-BE"/>
        </w:rPr>
        <w:t xml:space="preserve"> m²</w:t>
      </w:r>
    </w:p>
    <w:p w:rsidR="000C76E0" w:rsidRPr="00280B8E" w:rsidRDefault="000C76E0" w:rsidP="00794ACA">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0"/>
          <w:szCs w:val="20"/>
          <w:lang w:eastAsia="fr-BE"/>
        </w:rPr>
      </w:pPr>
    </w:p>
    <w:p w:rsidR="00111101" w:rsidRPr="00280B8E" w:rsidRDefault="000C76E0" w:rsidP="00794ACA">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16"/>
          <w:szCs w:val="16"/>
          <w:lang w:eastAsia="fr-BE"/>
        </w:rPr>
      </w:pPr>
      <w:r w:rsidRPr="00280B8E">
        <w:rPr>
          <w:rFonts w:ascii="Tahoma" w:hAnsi="Tahoma" w:cs="Tahoma"/>
          <w:sz w:val="16"/>
          <w:szCs w:val="16"/>
        </w:rPr>
        <w:t>A</w:t>
      </w:r>
      <w:r w:rsidR="00794ACA" w:rsidRPr="00280B8E">
        <w:rPr>
          <w:rFonts w:ascii="Tahoma" w:hAnsi="Tahoma" w:cs="Tahoma"/>
          <w:noProof/>
          <w:sz w:val="16"/>
          <w:szCs w:val="16"/>
          <w:lang w:eastAsia="fr-BE"/>
        </w:rPr>
        <w:t xml:space="preserve"> partir du 8</w:t>
      </w:r>
      <w:r w:rsidR="00794ACA" w:rsidRPr="00280B8E">
        <w:rPr>
          <w:rFonts w:ascii="Tahoma" w:hAnsi="Tahoma" w:cs="Tahoma"/>
          <w:noProof/>
          <w:sz w:val="16"/>
          <w:szCs w:val="16"/>
          <w:vertAlign w:val="superscript"/>
          <w:lang w:eastAsia="fr-BE"/>
        </w:rPr>
        <w:t>ème</w:t>
      </w:r>
      <w:r w:rsidR="00794ACA" w:rsidRPr="00280B8E">
        <w:rPr>
          <w:rFonts w:ascii="Tahoma" w:hAnsi="Tahoma" w:cs="Tahoma"/>
          <w:noProof/>
          <w:sz w:val="16"/>
          <w:szCs w:val="16"/>
          <w:lang w:eastAsia="fr-BE"/>
        </w:rPr>
        <w:t xml:space="preserve"> jour ou si occupation de plus de </w:t>
      </w:r>
      <w:r w:rsidR="00E653DE" w:rsidRPr="00280B8E">
        <w:rPr>
          <w:rFonts w:ascii="Tahoma" w:hAnsi="Tahoma" w:cs="Tahoma"/>
          <w:noProof/>
          <w:sz w:val="16"/>
          <w:szCs w:val="16"/>
          <w:lang w:eastAsia="fr-BE"/>
        </w:rPr>
        <w:t>20</w:t>
      </w:r>
      <w:r w:rsidR="00794ACA" w:rsidRPr="00280B8E">
        <w:rPr>
          <w:rFonts w:ascii="Tahoma" w:hAnsi="Tahoma" w:cs="Tahoma"/>
          <w:noProof/>
          <w:sz w:val="16"/>
          <w:szCs w:val="16"/>
          <w:lang w:eastAsia="fr-BE"/>
        </w:rPr>
        <w:t xml:space="preserve"> m²</w:t>
      </w:r>
      <w:r w:rsidRPr="00280B8E">
        <w:rPr>
          <w:rFonts w:ascii="Tahoma" w:hAnsi="Tahoma" w:cs="Tahoma"/>
          <w:noProof/>
          <w:sz w:val="16"/>
          <w:szCs w:val="16"/>
          <w:lang w:eastAsia="fr-BE"/>
        </w:rPr>
        <w:t> :</w:t>
      </w:r>
      <w:r w:rsidR="00794ACA" w:rsidRPr="00280B8E">
        <w:rPr>
          <w:rFonts w:ascii="Tahoma" w:hAnsi="Tahoma" w:cs="Tahoma"/>
          <w:noProof/>
          <w:sz w:val="16"/>
          <w:szCs w:val="16"/>
          <w:lang w:eastAsia="fr-BE"/>
        </w:rPr>
        <w:t xml:space="preserve"> 1,51</w:t>
      </w:r>
      <w:r w:rsidR="008C1E56" w:rsidRPr="00280B8E">
        <w:rPr>
          <w:rFonts w:ascii="Tahoma" w:hAnsi="Tahoma" w:cs="Tahoma"/>
          <w:noProof/>
          <w:sz w:val="16"/>
          <w:szCs w:val="16"/>
          <w:lang w:eastAsia="fr-BE"/>
        </w:rPr>
        <w:t xml:space="preserve"> </w:t>
      </w:r>
      <w:r w:rsidR="00794ACA" w:rsidRPr="00280B8E">
        <w:rPr>
          <w:rFonts w:ascii="Tahoma" w:hAnsi="Tahoma" w:cs="Tahoma"/>
          <w:noProof/>
          <w:sz w:val="16"/>
          <w:szCs w:val="16"/>
          <w:lang w:eastAsia="fr-BE"/>
        </w:rPr>
        <w:t>€/m²/jour</w:t>
      </w:r>
    </w:p>
    <w:p w:rsidR="00794ACA" w:rsidRPr="00280B8E" w:rsidRDefault="00794ACA" w:rsidP="00794ACA">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16"/>
          <w:szCs w:val="16"/>
          <w:lang w:eastAsia="fr-BE"/>
        </w:rPr>
      </w:pPr>
    </w:p>
    <w:p w:rsidR="00111101" w:rsidRPr="00280B8E" w:rsidRDefault="006066E8" w:rsidP="00111101">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16"/>
          <w:szCs w:val="16"/>
          <w:lang w:eastAsia="fr-BE"/>
        </w:rPr>
      </w:pPr>
      <w:r>
        <w:rPr>
          <w:rFonts w:ascii="Tahoma" w:hAnsi="Tahoma" w:cs="Tahoma"/>
          <w:noProof/>
          <w:sz w:val="16"/>
          <w:szCs w:val="16"/>
          <w:lang w:eastAsia="fr-BE"/>
        </w:rPr>
        <w:t>Le règlement général pour les cautions réclamées en vue de garantir la remise en état du matériel loué ou des lieux reste applicable</w:t>
      </w:r>
    </w:p>
    <w:p w:rsidR="00425600" w:rsidRPr="00280B8E" w:rsidRDefault="00425600" w:rsidP="00071A9E">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0"/>
          <w:szCs w:val="20"/>
          <w:lang w:eastAsia="fr-BE"/>
        </w:rPr>
      </w:pPr>
    </w:p>
    <w:p w:rsidR="00B30C40" w:rsidRPr="00280B8E" w:rsidRDefault="00F11DBE" w:rsidP="00375F37">
      <w:pPr>
        <w:pBdr>
          <w:top w:val="thinThickSmallGap" w:sz="24" w:space="1" w:color="auto"/>
          <w:left w:val="thinThickSmallGap" w:sz="24" w:space="4" w:color="auto"/>
          <w:bottom w:val="thinThickSmallGap" w:sz="24" w:space="1" w:color="auto"/>
          <w:right w:val="thinThickSmallGap" w:sz="24" w:space="4" w:color="auto"/>
        </w:pBdr>
        <w:spacing w:after="0" w:line="240" w:lineRule="auto"/>
        <w:jc w:val="center"/>
        <w:rPr>
          <w:rFonts w:ascii="Tahoma" w:hAnsi="Tahoma" w:cs="Tahoma"/>
          <w:b/>
          <w:noProof/>
          <w:sz w:val="20"/>
          <w:szCs w:val="20"/>
          <w:lang w:eastAsia="fr-BE"/>
        </w:rPr>
      </w:pPr>
      <w:r w:rsidRPr="00280B8E">
        <w:rPr>
          <w:rFonts w:ascii="Tahoma" w:hAnsi="Tahoma" w:cs="Tahoma"/>
          <w:b/>
          <w:noProof/>
          <w:sz w:val="20"/>
          <w:szCs w:val="20"/>
          <w:lang w:eastAsia="fr-BE"/>
        </w:rPr>
        <w:t>/</w:t>
      </w:r>
      <w:r w:rsidR="005A43F2" w:rsidRPr="00280B8E">
        <w:rPr>
          <w:rFonts w:ascii="Tahoma" w:hAnsi="Tahoma" w:cs="Tahoma"/>
          <w:b/>
          <w:noProof/>
          <w:sz w:val="20"/>
          <w:szCs w:val="20"/>
          <w:lang w:eastAsia="fr-BE"/>
        </w:rPr>
        <w:t>!</w:t>
      </w:r>
      <w:r w:rsidRPr="00280B8E">
        <w:rPr>
          <w:rFonts w:ascii="Tahoma" w:hAnsi="Tahoma" w:cs="Tahoma"/>
          <w:b/>
          <w:noProof/>
          <w:sz w:val="18"/>
          <w:szCs w:val="20"/>
          <w:lang w:eastAsia="fr-BE"/>
        </w:rPr>
        <w:t xml:space="preserve">\ </w:t>
      </w:r>
      <w:r w:rsidR="005A43F2" w:rsidRPr="00280B8E">
        <w:rPr>
          <w:rFonts w:ascii="Tahoma" w:hAnsi="Tahoma" w:cs="Tahoma"/>
          <w:b/>
          <w:noProof/>
          <w:sz w:val="20"/>
          <w:szCs w:val="20"/>
          <w:lang w:eastAsia="fr-BE"/>
        </w:rPr>
        <w:t xml:space="preserve"> </w:t>
      </w:r>
      <w:r w:rsidR="00111101" w:rsidRPr="00280B8E">
        <w:rPr>
          <w:rFonts w:ascii="Tahoma" w:hAnsi="Tahoma" w:cs="Tahoma"/>
          <w:b/>
          <w:noProof/>
          <w:sz w:val="20"/>
          <w:szCs w:val="20"/>
          <w:lang w:eastAsia="fr-BE"/>
        </w:rPr>
        <w:t>En cas d’occupation du domaine public sans autorisation, tous les taux seront triplés</w:t>
      </w:r>
      <w:r w:rsidR="005A43F2" w:rsidRPr="00280B8E">
        <w:rPr>
          <w:rFonts w:ascii="Tahoma" w:hAnsi="Tahoma" w:cs="Tahoma"/>
          <w:b/>
          <w:noProof/>
          <w:sz w:val="20"/>
          <w:szCs w:val="20"/>
          <w:lang w:eastAsia="fr-BE"/>
        </w:rPr>
        <w:t> </w:t>
      </w:r>
      <w:r w:rsidRPr="00280B8E">
        <w:rPr>
          <w:rFonts w:ascii="Tahoma" w:hAnsi="Tahoma" w:cs="Tahoma"/>
          <w:b/>
          <w:noProof/>
          <w:sz w:val="20"/>
          <w:szCs w:val="20"/>
          <w:lang w:eastAsia="fr-BE"/>
        </w:rPr>
        <w:t>/!</w:t>
      </w:r>
      <w:r w:rsidRPr="00280B8E">
        <w:rPr>
          <w:rFonts w:ascii="Tahoma" w:hAnsi="Tahoma" w:cs="Tahoma"/>
          <w:b/>
          <w:noProof/>
          <w:sz w:val="18"/>
          <w:szCs w:val="20"/>
          <w:lang w:eastAsia="fr-BE"/>
        </w:rPr>
        <w:t>\</w:t>
      </w:r>
    </w:p>
    <w:p w:rsidR="00CA6E45" w:rsidRPr="00280B8E" w:rsidRDefault="00CA6E45" w:rsidP="002123D5">
      <w:pPr>
        <w:spacing w:after="0" w:line="240" w:lineRule="auto"/>
        <w:jc w:val="both"/>
        <w:rPr>
          <w:rFonts w:ascii="Tahoma" w:hAnsi="Tahoma" w:cs="Tahoma"/>
          <w:noProof/>
          <w:sz w:val="12"/>
          <w:szCs w:val="12"/>
          <w:lang w:eastAsia="fr-BE"/>
        </w:rPr>
      </w:pPr>
    </w:p>
    <w:p w:rsidR="00F26BF5" w:rsidRPr="00280B8E" w:rsidRDefault="00F26BF5" w:rsidP="00F26BF5">
      <w:pPr>
        <w:pBdr>
          <w:top w:val="thinThickSmallGap" w:sz="24" w:space="1" w:color="auto"/>
          <w:left w:val="thinThickSmallGap" w:sz="24" w:space="4" w:color="auto"/>
          <w:bottom w:val="thinThickSmallGap" w:sz="24" w:space="1" w:color="auto"/>
          <w:right w:val="thinThickSmallGap" w:sz="24" w:space="4" w:color="auto"/>
        </w:pBdr>
        <w:spacing w:after="0" w:line="240" w:lineRule="auto"/>
        <w:jc w:val="center"/>
        <w:rPr>
          <w:rFonts w:ascii="Tahoma" w:hAnsi="Tahoma" w:cs="Tahoma"/>
          <w:b/>
          <w:noProof/>
          <w:szCs w:val="24"/>
          <w:lang w:eastAsia="fr-BE"/>
        </w:rPr>
      </w:pPr>
      <w:r w:rsidRPr="00280B8E">
        <w:rPr>
          <w:rFonts w:ascii="Tahoma" w:hAnsi="Tahoma" w:cs="Tahoma"/>
          <w:b/>
          <w:noProof/>
          <w:szCs w:val="24"/>
          <w:lang w:eastAsia="fr-BE"/>
        </w:rPr>
        <w:t>Lieu précis de la demande</w:t>
      </w:r>
    </w:p>
    <w:p w:rsidR="00F26BF5" w:rsidRPr="00280B8E" w:rsidRDefault="00F26BF5" w:rsidP="00F26BF5">
      <w:pPr>
        <w:pBdr>
          <w:top w:val="thinThickSmallGap" w:sz="24" w:space="1" w:color="auto"/>
          <w:left w:val="thinThickSmallGap" w:sz="24" w:space="4" w:color="auto"/>
          <w:bottom w:val="thinThickSmallGap" w:sz="24" w:space="1" w:color="auto"/>
          <w:right w:val="thinThickSmallGap" w:sz="24" w:space="4" w:color="auto"/>
        </w:pBdr>
        <w:spacing w:after="0" w:line="240" w:lineRule="auto"/>
        <w:jc w:val="center"/>
        <w:rPr>
          <w:rFonts w:ascii="Tahoma" w:hAnsi="Tahoma" w:cs="Tahoma"/>
          <w:b/>
          <w:noProof/>
          <w:szCs w:val="24"/>
          <w:lang w:eastAsia="fr-BE"/>
        </w:rPr>
      </w:pPr>
    </w:p>
    <w:p w:rsidR="00F26BF5" w:rsidRPr="00280B8E" w:rsidRDefault="00F26BF5" w:rsidP="00F26BF5">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Cs w:val="24"/>
          <w:lang w:eastAsia="fr-BE"/>
        </w:rPr>
      </w:pPr>
      <w:r w:rsidRPr="00280B8E">
        <w:rPr>
          <w:rFonts w:ascii="Tahoma" w:hAnsi="Tahoma" w:cs="Tahoma"/>
          <w:noProof/>
          <w:szCs w:val="24"/>
          <w:lang w:eastAsia="fr-BE"/>
        </w:rPr>
        <w:t>…………………………………………………………………………………………………………………………………………………………………………………………………………………………………………………………………………………………………………………………………………………………………</w:t>
      </w:r>
      <w:r w:rsidR="00280B8E" w:rsidRPr="00280B8E">
        <w:rPr>
          <w:rFonts w:ascii="Tahoma" w:hAnsi="Tahoma" w:cs="Tahoma"/>
          <w:noProof/>
          <w:szCs w:val="24"/>
          <w:lang w:eastAsia="fr-BE"/>
        </w:rPr>
        <w:t>……………………………………………………………………………………</w:t>
      </w:r>
    </w:p>
    <w:p w:rsidR="00F26BF5" w:rsidRPr="00280B8E" w:rsidRDefault="00F26BF5" w:rsidP="00F26BF5">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0"/>
          <w:szCs w:val="24"/>
          <w:lang w:eastAsia="fr-BE"/>
        </w:rPr>
      </w:pPr>
      <w:r w:rsidRPr="00280B8E">
        <w:rPr>
          <w:rFonts w:ascii="Tahoma" w:hAnsi="Tahoma" w:cs="Tahoma"/>
          <w:noProof/>
          <w:sz w:val="20"/>
          <w:szCs w:val="24"/>
          <w:lang w:eastAsia="fr-BE"/>
        </w:rPr>
        <w:t>A défaut, joindre un plan</w:t>
      </w:r>
    </w:p>
    <w:p w:rsidR="00280B8E" w:rsidRDefault="00280B8E" w:rsidP="00277199">
      <w:pPr>
        <w:pBdr>
          <w:top w:val="thinThickSmallGap" w:sz="24" w:space="1" w:color="auto"/>
          <w:left w:val="thinThickSmallGap" w:sz="24" w:space="4" w:color="auto"/>
          <w:bottom w:val="thinThickSmallGap" w:sz="24" w:space="1" w:color="auto"/>
          <w:right w:val="thinThickSmallGap" w:sz="24" w:space="4" w:color="auto"/>
        </w:pBdr>
        <w:spacing w:after="0" w:line="240" w:lineRule="auto"/>
        <w:jc w:val="center"/>
        <w:rPr>
          <w:rFonts w:ascii="Tahoma" w:hAnsi="Tahoma" w:cs="Tahoma"/>
          <w:b/>
          <w:noProof/>
          <w:szCs w:val="24"/>
          <w:lang w:eastAsia="fr-BE"/>
        </w:rPr>
      </w:pPr>
    </w:p>
    <w:p w:rsidR="006066E8" w:rsidRPr="00280B8E" w:rsidRDefault="006066E8" w:rsidP="00277199">
      <w:pPr>
        <w:pBdr>
          <w:top w:val="thinThickSmallGap" w:sz="24" w:space="1" w:color="auto"/>
          <w:left w:val="thinThickSmallGap" w:sz="24" w:space="4" w:color="auto"/>
          <w:bottom w:val="thinThickSmallGap" w:sz="24" w:space="1" w:color="auto"/>
          <w:right w:val="thinThickSmallGap" w:sz="24" w:space="4" w:color="auto"/>
        </w:pBdr>
        <w:spacing w:after="0" w:line="240" w:lineRule="auto"/>
        <w:jc w:val="center"/>
        <w:rPr>
          <w:rFonts w:ascii="Tahoma" w:hAnsi="Tahoma" w:cs="Tahoma"/>
          <w:b/>
          <w:noProof/>
          <w:szCs w:val="24"/>
          <w:lang w:eastAsia="fr-BE"/>
        </w:rPr>
      </w:pPr>
    </w:p>
    <w:p w:rsidR="00277199" w:rsidRPr="00280B8E" w:rsidRDefault="00277199" w:rsidP="00277199">
      <w:pPr>
        <w:pBdr>
          <w:top w:val="thinThickSmallGap" w:sz="24" w:space="1" w:color="auto"/>
          <w:left w:val="thinThickSmallGap" w:sz="24" w:space="4" w:color="auto"/>
          <w:bottom w:val="thinThickSmallGap" w:sz="24" w:space="1" w:color="auto"/>
          <w:right w:val="thinThickSmallGap" w:sz="24" w:space="4" w:color="auto"/>
        </w:pBdr>
        <w:spacing w:after="0" w:line="240" w:lineRule="auto"/>
        <w:jc w:val="center"/>
        <w:rPr>
          <w:rFonts w:ascii="Tahoma" w:hAnsi="Tahoma" w:cs="Tahoma"/>
          <w:b/>
          <w:noProof/>
          <w:szCs w:val="24"/>
          <w:lang w:eastAsia="fr-BE"/>
        </w:rPr>
      </w:pPr>
      <w:r w:rsidRPr="00280B8E">
        <w:rPr>
          <w:rFonts w:ascii="Tahoma" w:hAnsi="Tahoma" w:cs="Tahoma"/>
          <w:b/>
          <w:noProof/>
          <w:szCs w:val="24"/>
          <w:lang w:eastAsia="fr-BE"/>
        </w:rPr>
        <w:lastRenderedPageBreak/>
        <w:t>Matériel de signalisation</w:t>
      </w:r>
    </w:p>
    <w:p w:rsidR="00277199" w:rsidRPr="00280B8E" w:rsidRDefault="00277199" w:rsidP="00277199">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b/>
          <w:noProof/>
          <w:szCs w:val="24"/>
          <w:lang w:eastAsia="fr-BE"/>
        </w:rPr>
      </w:pPr>
    </w:p>
    <w:p w:rsidR="00277199" w:rsidRPr="00280B8E" w:rsidRDefault="00277199" w:rsidP="00277199">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0"/>
          <w:szCs w:val="20"/>
          <w:lang w:eastAsia="fr-BE"/>
        </w:rPr>
      </w:pPr>
      <w:r w:rsidRPr="00280B8E">
        <w:rPr>
          <w:rFonts w:ascii="Tahoma" w:hAnsi="Tahoma" w:cs="Tahoma"/>
          <w:noProof/>
          <w:sz w:val="20"/>
          <w:szCs w:val="20"/>
          <w:lang w:eastAsia="fr-BE"/>
        </w:rPr>
        <w:t xml:space="preserve">……… </w:t>
      </w:r>
      <w:r w:rsidR="002A6911" w:rsidRPr="00280B8E">
        <w:rPr>
          <w:rFonts w:ascii="Tahoma" w:hAnsi="Tahoma" w:cs="Tahoma"/>
          <w:noProof/>
          <w:sz w:val="20"/>
          <w:szCs w:val="20"/>
          <w:lang w:eastAsia="fr-BE"/>
        </w:rPr>
        <w:t>p</w:t>
      </w:r>
      <w:r w:rsidRPr="00280B8E">
        <w:rPr>
          <w:rFonts w:ascii="Tahoma" w:hAnsi="Tahoma" w:cs="Tahoma"/>
          <w:noProof/>
          <w:sz w:val="20"/>
          <w:szCs w:val="20"/>
          <w:lang w:eastAsia="fr-BE"/>
        </w:rPr>
        <w:t>anneaux de signalisation : 2,20</w:t>
      </w:r>
      <w:r w:rsidR="00D1664C" w:rsidRPr="00280B8E">
        <w:rPr>
          <w:rFonts w:ascii="Tahoma" w:hAnsi="Tahoma" w:cs="Tahoma"/>
          <w:noProof/>
          <w:sz w:val="20"/>
          <w:szCs w:val="20"/>
          <w:lang w:eastAsia="fr-BE"/>
        </w:rPr>
        <w:t xml:space="preserve"> </w:t>
      </w:r>
      <w:r w:rsidRPr="00280B8E">
        <w:rPr>
          <w:rFonts w:ascii="Tahoma" w:hAnsi="Tahoma" w:cs="Tahoma"/>
          <w:noProof/>
          <w:sz w:val="20"/>
          <w:szCs w:val="20"/>
          <w:lang w:eastAsia="fr-BE"/>
        </w:rPr>
        <w:t>€/jour</w:t>
      </w:r>
      <w:r w:rsidR="009A63C1" w:rsidRPr="00280B8E">
        <w:rPr>
          <w:rFonts w:ascii="Tahoma" w:hAnsi="Tahoma" w:cs="Tahoma"/>
          <w:noProof/>
          <w:sz w:val="20"/>
          <w:szCs w:val="20"/>
          <w:lang w:eastAsia="fr-BE"/>
        </w:rPr>
        <w:t xml:space="preserve"> </w:t>
      </w:r>
      <w:r w:rsidR="00F26BF5" w:rsidRPr="00280B8E">
        <w:rPr>
          <w:rFonts w:ascii="Tahoma" w:hAnsi="Tahoma" w:cs="Tahoma"/>
          <w:noProof/>
          <w:sz w:val="20"/>
          <w:szCs w:val="20"/>
          <w:lang w:eastAsia="fr-BE"/>
        </w:rPr>
        <w:tab/>
      </w:r>
      <w:r w:rsidR="009A63C1" w:rsidRPr="00280B8E">
        <w:rPr>
          <w:rFonts w:ascii="Tahoma" w:hAnsi="Tahoma" w:cs="Tahoma"/>
          <w:noProof/>
          <w:sz w:val="20"/>
          <w:szCs w:val="20"/>
          <w:lang w:eastAsia="fr-BE"/>
        </w:rPr>
        <w:t>= …………€</w:t>
      </w:r>
    </w:p>
    <w:p w:rsidR="00277199" w:rsidRPr="00280B8E" w:rsidRDefault="00277199" w:rsidP="00277199">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0"/>
          <w:szCs w:val="20"/>
          <w:lang w:eastAsia="fr-BE"/>
        </w:rPr>
      </w:pPr>
      <w:r w:rsidRPr="00280B8E">
        <w:rPr>
          <w:rFonts w:ascii="Tahoma" w:hAnsi="Tahoma" w:cs="Tahoma"/>
          <w:noProof/>
          <w:sz w:val="20"/>
          <w:szCs w:val="20"/>
          <w:lang w:eastAsia="fr-BE"/>
        </w:rPr>
        <w:t>……… lampes clignotantes : 2,75</w:t>
      </w:r>
      <w:r w:rsidR="00D1664C" w:rsidRPr="00280B8E">
        <w:rPr>
          <w:rFonts w:ascii="Tahoma" w:hAnsi="Tahoma" w:cs="Tahoma"/>
          <w:noProof/>
          <w:sz w:val="20"/>
          <w:szCs w:val="20"/>
          <w:lang w:eastAsia="fr-BE"/>
        </w:rPr>
        <w:t xml:space="preserve"> </w:t>
      </w:r>
      <w:r w:rsidRPr="00280B8E">
        <w:rPr>
          <w:rFonts w:ascii="Tahoma" w:hAnsi="Tahoma" w:cs="Tahoma"/>
          <w:noProof/>
          <w:sz w:val="20"/>
          <w:szCs w:val="20"/>
          <w:lang w:eastAsia="fr-BE"/>
        </w:rPr>
        <w:t>€/jour</w:t>
      </w:r>
      <w:r w:rsidR="009A63C1" w:rsidRPr="00280B8E">
        <w:rPr>
          <w:rFonts w:ascii="Tahoma" w:hAnsi="Tahoma" w:cs="Tahoma"/>
          <w:noProof/>
          <w:sz w:val="20"/>
          <w:szCs w:val="20"/>
          <w:lang w:eastAsia="fr-BE"/>
        </w:rPr>
        <w:t xml:space="preserve"> </w:t>
      </w:r>
      <w:r w:rsidR="00F26BF5" w:rsidRPr="00280B8E">
        <w:rPr>
          <w:rFonts w:ascii="Tahoma" w:hAnsi="Tahoma" w:cs="Tahoma"/>
          <w:noProof/>
          <w:sz w:val="20"/>
          <w:szCs w:val="20"/>
          <w:lang w:eastAsia="fr-BE"/>
        </w:rPr>
        <w:tab/>
      </w:r>
      <w:r w:rsidR="009A63C1" w:rsidRPr="00280B8E">
        <w:rPr>
          <w:rFonts w:ascii="Tahoma" w:hAnsi="Tahoma" w:cs="Tahoma"/>
          <w:noProof/>
          <w:sz w:val="20"/>
          <w:szCs w:val="20"/>
          <w:lang w:eastAsia="fr-BE"/>
        </w:rPr>
        <w:t>= …………€</w:t>
      </w:r>
    </w:p>
    <w:p w:rsidR="00D20109" w:rsidRPr="00280B8E" w:rsidRDefault="00D20109" w:rsidP="00277199">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b/>
          <w:noProof/>
          <w:szCs w:val="24"/>
          <w:lang w:eastAsia="fr-BE"/>
        </w:rPr>
      </w:pPr>
    </w:p>
    <w:p w:rsidR="006066E8" w:rsidRPr="00280B8E" w:rsidRDefault="006066E8" w:rsidP="006066E8">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16"/>
          <w:szCs w:val="16"/>
          <w:lang w:eastAsia="fr-BE"/>
        </w:rPr>
      </w:pPr>
      <w:r>
        <w:rPr>
          <w:rFonts w:ascii="Tahoma" w:hAnsi="Tahoma" w:cs="Tahoma"/>
          <w:noProof/>
          <w:sz w:val="16"/>
          <w:szCs w:val="16"/>
          <w:lang w:eastAsia="fr-BE"/>
        </w:rPr>
        <w:t>Le règlement général pour les cautions réclamées en vue de garantir la remise en état du matériel loué ou des lieux reste applicable</w:t>
      </w:r>
    </w:p>
    <w:p w:rsidR="0055447D" w:rsidRPr="00280B8E" w:rsidRDefault="0055447D" w:rsidP="00277199">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sz w:val="20"/>
          <w:shd w:val="clear" w:color="auto" w:fill="FDFDFD"/>
        </w:rPr>
      </w:pPr>
    </w:p>
    <w:p w:rsidR="00277199" w:rsidRPr="00280B8E" w:rsidRDefault="00277199" w:rsidP="00F875AA">
      <w:pPr>
        <w:pStyle w:val="Paragraphedeliste"/>
        <w:spacing w:after="0" w:line="240" w:lineRule="auto"/>
        <w:jc w:val="both"/>
        <w:rPr>
          <w:rFonts w:ascii="Tahoma" w:hAnsi="Tahoma" w:cs="Tahoma"/>
          <w:noProof/>
          <w:sz w:val="12"/>
          <w:szCs w:val="12"/>
          <w:lang w:eastAsia="fr-BE"/>
        </w:rPr>
      </w:pPr>
    </w:p>
    <w:p w:rsidR="00277199" w:rsidRPr="00280B8E" w:rsidRDefault="00277199" w:rsidP="00D20109">
      <w:pPr>
        <w:pBdr>
          <w:top w:val="thinThickSmallGap" w:sz="24" w:space="1" w:color="auto"/>
          <w:left w:val="thinThickSmallGap" w:sz="24" w:space="4" w:color="auto"/>
          <w:bottom w:val="thinThickSmallGap" w:sz="24" w:space="1" w:color="auto"/>
          <w:right w:val="thinThickSmallGap" w:sz="24" w:space="4" w:color="auto"/>
        </w:pBdr>
        <w:spacing w:after="0" w:line="240" w:lineRule="auto"/>
        <w:jc w:val="center"/>
        <w:rPr>
          <w:rFonts w:ascii="Tahoma" w:hAnsi="Tahoma" w:cs="Tahoma"/>
          <w:b/>
          <w:noProof/>
          <w:szCs w:val="24"/>
          <w:lang w:eastAsia="fr-BE"/>
        </w:rPr>
      </w:pPr>
      <w:r w:rsidRPr="00280B8E">
        <w:rPr>
          <w:rFonts w:ascii="Tahoma" w:hAnsi="Tahoma" w:cs="Tahoma"/>
          <w:b/>
          <w:noProof/>
          <w:szCs w:val="24"/>
          <w:lang w:eastAsia="fr-BE"/>
        </w:rPr>
        <w:t>Montant total</w:t>
      </w:r>
    </w:p>
    <w:p w:rsidR="00277199" w:rsidRPr="00280B8E" w:rsidRDefault="00277199" w:rsidP="00D20109">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b/>
          <w:noProof/>
          <w:szCs w:val="24"/>
          <w:lang w:eastAsia="fr-BE"/>
        </w:rPr>
      </w:pPr>
    </w:p>
    <w:p w:rsidR="00277199" w:rsidRPr="00280B8E" w:rsidRDefault="00F26BF5" w:rsidP="00D20109">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4"/>
          <w:szCs w:val="24"/>
          <w:lang w:eastAsia="fr-BE"/>
        </w:rPr>
      </w:pPr>
      <w:r w:rsidRPr="00280B8E">
        <w:rPr>
          <w:rFonts w:ascii="Tahoma" w:hAnsi="Tahoma" w:cs="Tahoma"/>
          <w:noProof/>
          <w:sz w:val="24"/>
          <w:szCs w:val="24"/>
          <w:lang w:eastAsia="fr-BE"/>
        </w:rPr>
        <w:t>Matériel de signalisation :</w:t>
      </w:r>
      <w:r w:rsidRPr="00280B8E">
        <w:rPr>
          <w:rFonts w:ascii="Tahoma" w:hAnsi="Tahoma" w:cs="Tahoma"/>
          <w:noProof/>
          <w:sz w:val="24"/>
          <w:szCs w:val="24"/>
          <w:lang w:eastAsia="fr-BE"/>
        </w:rPr>
        <w:tab/>
      </w:r>
      <w:r w:rsidRPr="00280B8E">
        <w:rPr>
          <w:rFonts w:ascii="Tahoma" w:hAnsi="Tahoma" w:cs="Tahoma"/>
          <w:noProof/>
          <w:sz w:val="24"/>
          <w:szCs w:val="24"/>
          <w:lang w:eastAsia="fr-BE"/>
        </w:rPr>
        <w:tab/>
      </w:r>
      <w:r w:rsidRPr="00280B8E">
        <w:rPr>
          <w:rFonts w:ascii="Tahoma" w:hAnsi="Tahoma" w:cs="Tahoma"/>
          <w:noProof/>
          <w:sz w:val="24"/>
          <w:szCs w:val="24"/>
          <w:lang w:eastAsia="fr-BE"/>
        </w:rPr>
        <w:tab/>
      </w:r>
      <w:r w:rsidR="00C47388" w:rsidRPr="00280B8E">
        <w:rPr>
          <w:rFonts w:ascii="Tahoma" w:hAnsi="Tahoma" w:cs="Tahoma"/>
          <w:noProof/>
          <w:sz w:val="24"/>
          <w:szCs w:val="24"/>
          <w:lang w:eastAsia="fr-BE"/>
        </w:rPr>
        <w:tab/>
      </w:r>
      <w:r w:rsidR="00277199" w:rsidRPr="00280B8E">
        <w:rPr>
          <w:rFonts w:ascii="Tahoma" w:hAnsi="Tahoma" w:cs="Tahoma"/>
          <w:noProof/>
          <w:sz w:val="24"/>
          <w:szCs w:val="24"/>
          <w:lang w:eastAsia="fr-BE"/>
        </w:rPr>
        <w:t>…………</w:t>
      </w:r>
      <w:r w:rsidR="001A2911" w:rsidRPr="00280B8E">
        <w:rPr>
          <w:rFonts w:ascii="Tahoma" w:hAnsi="Tahoma" w:cs="Tahoma"/>
          <w:noProof/>
          <w:sz w:val="24"/>
          <w:szCs w:val="24"/>
          <w:lang w:eastAsia="fr-BE"/>
        </w:rPr>
        <w:t xml:space="preserve"> </w:t>
      </w:r>
      <w:r w:rsidR="00277199" w:rsidRPr="00280B8E">
        <w:rPr>
          <w:rFonts w:ascii="Tahoma" w:hAnsi="Tahoma" w:cs="Tahoma"/>
          <w:noProof/>
          <w:sz w:val="24"/>
          <w:szCs w:val="24"/>
          <w:lang w:eastAsia="fr-BE"/>
        </w:rPr>
        <w:t>€</w:t>
      </w:r>
    </w:p>
    <w:p w:rsidR="00D20109" w:rsidRPr="00280B8E" w:rsidRDefault="00D20109" w:rsidP="00D20109">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4"/>
          <w:szCs w:val="24"/>
          <w:lang w:eastAsia="fr-BE"/>
        </w:rPr>
      </w:pPr>
      <w:r w:rsidRPr="00280B8E">
        <w:rPr>
          <w:rFonts w:ascii="Tahoma" w:hAnsi="Tahoma" w:cs="Tahoma"/>
          <w:noProof/>
          <w:sz w:val="24"/>
          <w:szCs w:val="24"/>
          <w:lang w:eastAsia="fr-BE"/>
        </w:rPr>
        <w:t>Caution matériel :</w:t>
      </w:r>
      <w:r w:rsidRPr="00280B8E">
        <w:rPr>
          <w:rFonts w:ascii="Tahoma" w:hAnsi="Tahoma" w:cs="Tahoma"/>
          <w:noProof/>
          <w:sz w:val="24"/>
          <w:szCs w:val="24"/>
          <w:lang w:eastAsia="fr-BE"/>
        </w:rPr>
        <w:tab/>
      </w:r>
      <w:r w:rsidRPr="00280B8E">
        <w:rPr>
          <w:rFonts w:ascii="Tahoma" w:hAnsi="Tahoma" w:cs="Tahoma"/>
          <w:noProof/>
          <w:sz w:val="24"/>
          <w:szCs w:val="24"/>
          <w:lang w:eastAsia="fr-BE"/>
        </w:rPr>
        <w:tab/>
      </w:r>
      <w:r w:rsidRPr="00280B8E">
        <w:rPr>
          <w:rFonts w:ascii="Tahoma" w:hAnsi="Tahoma" w:cs="Tahoma"/>
          <w:noProof/>
          <w:sz w:val="24"/>
          <w:szCs w:val="24"/>
          <w:lang w:eastAsia="fr-BE"/>
        </w:rPr>
        <w:tab/>
      </w:r>
      <w:r w:rsidR="00F26BF5" w:rsidRPr="00280B8E">
        <w:rPr>
          <w:rFonts w:ascii="Tahoma" w:hAnsi="Tahoma" w:cs="Tahoma"/>
          <w:noProof/>
          <w:sz w:val="24"/>
          <w:szCs w:val="24"/>
          <w:lang w:eastAsia="fr-BE"/>
        </w:rPr>
        <w:tab/>
      </w:r>
      <w:r w:rsidR="00071A9E" w:rsidRPr="00280B8E">
        <w:rPr>
          <w:rFonts w:ascii="Tahoma" w:hAnsi="Tahoma" w:cs="Tahoma"/>
          <w:noProof/>
          <w:sz w:val="24"/>
          <w:szCs w:val="24"/>
          <w:lang w:eastAsia="fr-BE"/>
        </w:rPr>
        <w:tab/>
      </w:r>
      <w:r w:rsidRPr="00280B8E">
        <w:rPr>
          <w:rFonts w:ascii="Tahoma" w:hAnsi="Tahoma" w:cs="Tahoma"/>
          <w:noProof/>
          <w:sz w:val="24"/>
          <w:szCs w:val="24"/>
          <w:lang w:eastAsia="fr-BE"/>
        </w:rPr>
        <w:t>………… €</w:t>
      </w:r>
    </w:p>
    <w:p w:rsidR="00277199" w:rsidRPr="00280B8E" w:rsidRDefault="00277199" w:rsidP="00D20109">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4"/>
          <w:szCs w:val="24"/>
          <w:lang w:eastAsia="fr-BE"/>
        </w:rPr>
      </w:pPr>
      <w:r w:rsidRPr="00280B8E">
        <w:rPr>
          <w:rFonts w:ascii="Tahoma" w:hAnsi="Tahoma" w:cs="Tahoma"/>
          <w:noProof/>
          <w:sz w:val="24"/>
          <w:szCs w:val="24"/>
          <w:lang w:eastAsia="fr-BE"/>
        </w:rPr>
        <w:t xml:space="preserve">Transport du matériel : </w:t>
      </w:r>
      <w:r w:rsidRPr="00280B8E">
        <w:rPr>
          <w:rFonts w:ascii="Tahoma" w:hAnsi="Tahoma" w:cs="Tahoma"/>
          <w:noProof/>
          <w:sz w:val="24"/>
          <w:szCs w:val="24"/>
          <w:lang w:eastAsia="fr-BE"/>
        </w:rPr>
        <w:tab/>
      </w:r>
      <w:r w:rsidRPr="00280B8E">
        <w:rPr>
          <w:rFonts w:ascii="Tahoma" w:hAnsi="Tahoma" w:cs="Tahoma"/>
          <w:noProof/>
          <w:sz w:val="24"/>
          <w:szCs w:val="24"/>
          <w:lang w:eastAsia="fr-BE"/>
        </w:rPr>
        <w:tab/>
      </w:r>
      <w:r w:rsidRPr="00280B8E">
        <w:rPr>
          <w:rFonts w:ascii="Tahoma" w:hAnsi="Tahoma" w:cs="Tahoma"/>
          <w:noProof/>
          <w:sz w:val="24"/>
          <w:szCs w:val="24"/>
          <w:lang w:eastAsia="fr-BE"/>
        </w:rPr>
        <w:tab/>
      </w:r>
      <w:r w:rsidR="00010984" w:rsidRPr="00280B8E">
        <w:rPr>
          <w:rFonts w:ascii="Tahoma" w:hAnsi="Tahoma" w:cs="Tahoma"/>
          <w:noProof/>
          <w:sz w:val="24"/>
          <w:szCs w:val="24"/>
          <w:lang w:eastAsia="fr-BE"/>
        </w:rPr>
        <w:tab/>
        <w:t xml:space="preserve">       </w:t>
      </w:r>
      <w:r w:rsidRPr="00280B8E">
        <w:rPr>
          <w:rFonts w:ascii="Tahoma" w:hAnsi="Tahoma" w:cs="Tahoma"/>
          <w:noProof/>
          <w:sz w:val="24"/>
          <w:szCs w:val="24"/>
          <w:lang w:eastAsia="fr-BE"/>
        </w:rPr>
        <w:t>10</w:t>
      </w:r>
      <w:r w:rsidR="00D1664C" w:rsidRPr="00280B8E">
        <w:rPr>
          <w:rFonts w:ascii="Tahoma" w:hAnsi="Tahoma" w:cs="Tahoma"/>
          <w:noProof/>
          <w:sz w:val="24"/>
          <w:szCs w:val="24"/>
          <w:lang w:eastAsia="fr-BE"/>
        </w:rPr>
        <w:t xml:space="preserve"> </w:t>
      </w:r>
      <w:r w:rsidRPr="00280B8E">
        <w:rPr>
          <w:rFonts w:ascii="Tahoma" w:hAnsi="Tahoma" w:cs="Tahoma"/>
          <w:noProof/>
          <w:sz w:val="24"/>
          <w:szCs w:val="24"/>
          <w:lang w:eastAsia="fr-BE"/>
        </w:rPr>
        <w:t>€</w:t>
      </w:r>
    </w:p>
    <w:p w:rsidR="00F26BF5" w:rsidRPr="00280B8E" w:rsidRDefault="00F26BF5" w:rsidP="00D20109">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4"/>
          <w:szCs w:val="24"/>
          <w:lang w:eastAsia="fr-BE"/>
        </w:rPr>
      </w:pPr>
    </w:p>
    <w:p w:rsidR="00D20109" w:rsidRPr="00280B8E" w:rsidRDefault="00445F72" w:rsidP="00D20109">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 w:val="24"/>
          <w:szCs w:val="24"/>
          <w:lang w:eastAsia="fr-BE"/>
        </w:rPr>
      </w:pPr>
      <w:r w:rsidRPr="00280B8E">
        <w:rPr>
          <w:rFonts w:ascii="Tahoma" w:hAnsi="Tahoma" w:cs="Tahoma"/>
          <w:noProof/>
          <w:sz w:val="24"/>
          <w:szCs w:val="24"/>
          <w:lang w:eastAsia="fr-BE"/>
        </w:rPr>
        <w:t>Total</w:t>
      </w:r>
      <w:r w:rsidR="00277199" w:rsidRPr="00280B8E">
        <w:rPr>
          <w:rFonts w:ascii="Tahoma" w:hAnsi="Tahoma" w:cs="Tahoma"/>
          <w:noProof/>
          <w:sz w:val="24"/>
          <w:szCs w:val="24"/>
          <w:lang w:eastAsia="fr-BE"/>
        </w:rPr>
        <w:t xml:space="preserve"> à payer :</w:t>
      </w:r>
      <w:r w:rsidR="00277199" w:rsidRPr="00280B8E">
        <w:rPr>
          <w:rFonts w:ascii="Tahoma" w:hAnsi="Tahoma" w:cs="Tahoma"/>
          <w:noProof/>
          <w:sz w:val="24"/>
          <w:szCs w:val="24"/>
          <w:lang w:eastAsia="fr-BE"/>
        </w:rPr>
        <w:tab/>
      </w:r>
      <w:r w:rsidR="00277199" w:rsidRPr="00280B8E">
        <w:rPr>
          <w:rFonts w:ascii="Tahoma" w:hAnsi="Tahoma" w:cs="Tahoma"/>
          <w:noProof/>
          <w:sz w:val="24"/>
          <w:szCs w:val="24"/>
          <w:lang w:eastAsia="fr-BE"/>
        </w:rPr>
        <w:tab/>
      </w:r>
      <w:r w:rsidR="00277199" w:rsidRPr="00280B8E">
        <w:rPr>
          <w:rFonts w:ascii="Tahoma" w:hAnsi="Tahoma" w:cs="Tahoma"/>
          <w:noProof/>
          <w:sz w:val="24"/>
          <w:szCs w:val="24"/>
          <w:lang w:eastAsia="fr-BE"/>
        </w:rPr>
        <w:tab/>
      </w:r>
      <w:r w:rsidR="00071A9E" w:rsidRPr="00280B8E">
        <w:rPr>
          <w:rFonts w:ascii="Tahoma" w:hAnsi="Tahoma" w:cs="Tahoma"/>
          <w:noProof/>
          <w:sz w:val="24"/>
          <w:szCs w:val="24"/>
          <w:lang w:eastAsia="fr-BE"/>
        </w:rPr>
        <w:tab/>
      </w:r>
      <w:r w:rsidRPr="00280B8E">
        <w:rPr>
          <w:rFonts w:ascii="Tahoma" w:hAnsi="Tahoma" w:cs="Tahoma"/>
          <w:noProof/>
          <w:sz w:val="24"/>
          <w:szCs w:val="24"/>
          <w:lang w:eastAsia="fr-BE"/>
        </w:rPr>
        <w:tab/>
      </w:r>
      <w:r w:rsidR="001A2911" w:rsidRPr="00280B8E">
        <w:rPr>
          <w:rFonts w:ascii="Tahoma" w:hAnsi="Tahoma" w:cs="Tahoma"/>
          <w:noProof/>
          <w:sz w:val="24"/>
          <w:szCs w:val="24"/>
          <w:lang w:eastAsia="fr-BE"/>
        </w:rPr>
        <w:t xml:space="preserve">………… </w:t>
      </w:r>
      <w:r w:rsidR="00277199" w:rsidRPr="00280B8E">
        <w:rPr>
          <w:rFonts w:ascii="Tahoma" w:hAnsi="Tahoma" w:cs="Tahoma"/>
          <w:noProof/>
          <w:sz w:val="24"/>
          <w:szCs w:val="24"/>
          <w:lang w:eastAsia="fr-BE"/>
        </w:rPr>
        <w:t>€</w:t>
      </w:r>
    </w:p>
    <w:p w:rsidR="00F91CCE" w:rsidRPr="00280B8E" w:rsidRDefault="00F91CCE" w:rsidP="00D20109">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b/>
          <w:noProof/>
          <w:szCs w:val="24"/>
          <w:lang w:eastAsia="fr-BE"/>
        </w:rPr>
      </w:pPr>
    </w:p>
    <w:p w:rsidR="0055447D" w:rsidRPr="00280B8E" w:rsidRDefault="00F26BF5" w:rsidP="00564071">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sz w:val="20"/>
          <w:shd w:val="clear" w:color="auto" w:fill="FDFDFD"/>
        </w:rPr>
      </w:pPr>
      <w:r w:rsidRPr="00280B8E">
        <w:rPr>
          <w:rFonts w:ascii="Tahoma" w:hAnsi="Tahoma" w:cs="Tahoma"/>
          <w:sz w:val="20"/>
          <w:shd w:val="clear" w:color="auto" w:fill="FDFDFD"/>
        </w:rPr>
        <w:t>Paiement à réaliser v</w:t>
      </w:r>
      <w:r w:rsidR="00C6103A" w:rsidRPr="00280B8E">
        <w:rPr>
          <w:rFonts w:ascii="Tahoma" w:hAnsi="Tahoma" w:cs="Tahoma"/>
          <w:sz w:val="20"/>
          <w:szCs w:val="20"/>
        </w:rPr>
        <w:t>ia la facture ci-annexée en mentionnant la référence indiquée</w:t>
      </w:r>
    </w:p>
    <w:p w:rsidR="00277199" w:rsidRPr="00F26BF5" w:rsidRDefault="00277199" w:rsidP="00F875AA">
      <w:pPr>
        <w:pStyle w:val="Paragraphedeliste"/>
        <w:spacing w:after="0" w:line="240" w:lineRule="auto"/>
        <w:jc w:val="both"/>
        <w:rPr>
          <w:rFonts w:ascii="Tahoma" w:hAnsi="Tahoma" w:cs="Tahoma"/>
          <w:noProof/>
          <w:sz w:val="12"/>
          <w:szCs w:val="12"/>
          <w:lang w:eastAsia="fr-BE"/>
        </w:rPr>
      </w:pPr>
    </w:p>
    <w:p w:rsidR="00CA6E45" w:rsidRPr="000B6EA4" w:rsidRDefault="00CA6E45" w:rsidP="00CA6E45">
      <w:pPr>
        <w:pBdr>
          <w:top w:val="thinThickSmallGap" w:sz="24" w:space="1" w:color="auto"/>
          <w:left w:val="thinThickSmallGap" w:sz="24" w:space="4" w:color="auto"/>
          <w:bottom w:val="thinThickSmallGap" w:sz="24" w:space="1" w:color="auto"/>
          <w:right w:val="thinThickSmallGap" w:sz="24" w:space="4" w:color="auto"/>
        </w:pBdr>
        <w:spacing w:after="0" w:line="240" w:lineRule="auto"/>
        <w:jc w:val="center"/>
        <w:rPr>
          <w:rFonts w:ascii="Tahoma" w:hAnsi="Tahoma" w:cs="Tahoma"/>
          <w:b/>
          <w:noProof/>
          <w:szCs w:val="24"/>
          <w:lang w:eastAsia="fr-BE"/>
        </w:rPr>
      </w:pPr>
      <w:r w:rsidRPr="000B6EA4">
        <w:rPr>
          <w:rFonts w:ascii="Tahoma" w:hAnsi="Tahoma" w:cs="Tahoma"/>
          <w:b/>
          <w:noProof/>
          <w:szCs w:val="24"/>
          <w:lang w:eastAsia="fr-BE"/>
        </w:rPr>
        <w:t>Remarques/Observations</w:t>
      </w:r>
    </w:p>
    <w:p w:rsidR="00CA6E45" w:rsidRPr="000B6EA4" w:rsidRDefault="00CA6E45" w:rsidP="00CA6E45">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b/>
          <w:noProof/>
          <w:szCs w:val="24"/>
          <w:lang w:eastAsia="fr-BE"/>
        </w:rPr>
      </w:pPr>
    </w:p>
    <w:p w:rsidR="00CA6E45" w:rsidRDefault="00CA6E45" w:rsidP="00CA6E45">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Cs w:val="24"/>
          <w:lang w:eastAsia="fr-BE"/>
        </w:rPr>
      </w:pPr>
      <w:r w:rsidRPr="000B6EA4">
        <w:rPr>
          <w:rFonts w:ascii="Tahoma" w:hAnsi="Tahoma" w:cs="Tahoma"/>
          <w:noProof/>
          <w:szCs w:val="24"/>
          <w:lang w:eastAsia="fr-BE"/>
        </w:rPr>
        <w:t>………………………………………………………………………………………………………………………………………………………………………………………………………………………………………………………………………………………………………………………………………………………………………………………………………………………………………………………</w:t>
      </w:r>
    </w:p>
    <w:p w:rsidR="00F26BF5" w:rsidRPr="000C19BF" w:rsidRDefault="00F26BF5" w:rsidP="00CA6E45">
      <w:pPr>
        <w:pBdr>
          <w:top w:val="thinThickSmallGap" w:sz="24" w:space="1" w:color="auto"/>
          <w:left w:val="thinThickSmallGap" w:sz="24" w:space="4" w:color="auto"/>
          <w:bottom w:val="thinThickSmallGap" w:sz="24" w:space="1" w:color="auto"/>
          <w:right w:val="thinThickSmallGap" w:sz="24" w:space="4" w:color="auto"/>
        </w:pBdr>
        <w:spacing w:after="0" w:line="240" w:lineRule="auto"/>
        <w:rPr>
          <w:rFonts w:ascii="Tahoma" w:hAnsi="Tahoma" w:cs="Tahoma"/>
          <w:noProof/>
          <w:szCs w:val="24"/>
          <w:lang w:eastAsia="fr-BE"/>
        </w:rPr>
      </w:pPr>
    </w:p>
    <w:p w:rsidR="00277199" w:rsidRPr="000B6EA4" w:rsidRDefault="00277199" w:rsidP="00F875AA">
      <w:pPr>
        <w:pStyle w:val="Paragraphedeliste"/>
        <w:spacing w:after="0" w:line="240" w:lineRule="auto"/>
        <w:jc w:val="both"/>
        <w:rPr>
          <w:rFonts w:ascii="Tahoma" w:hAnsi="Tahoma" w:cs="Tahoma"/>
          <w:noProof/>
          <w:sz w:val="16"/>
          <w:szCs w:val="16"/>
          <w:lang w:eastAsia="fr-BE"/>
        </w:rPr>
      </w:pPr>
    </w:p>
    <w:p w:rsidR="00F401CF" w:rsidRPr="000B6EA4" w:rsidRDefault="00F401CF" w:rsidP="00F875AA">
      <w:pPr>
        <w:pStyle w:val="Paragraphedeliste"/>
        <w:spacing w:after="0" w:line="240" w:lineRule="auto"/>
        <w:jc w:val="both"/>
        <w:rPr>
          <w:rFonts w:ascii="Tahoma" w:hAnsi="Tahoma" w:cs="Tahoma"/>
          <w:noProof/>
          <w:sz w:val="16"/>
          <w:szCs w:val="16"/>
          <w:lang w:eastAsia="fr-BE"/>
        </w:rPr>
      </w:pPr>
    </w:p>
    <w:p w:rsidR="00DF1617" w:rsidRPr="000B6EA4" w:rsidRDefault="00DF1617" w:rsidP="005257EB">
      <w:pPr>
        <w:pStyle w:val="Paragraphedeliste"/>
        <w:numPr>
          <w:ilvl w:val="0"/>
          <w:numId w:val="6"/>
        </w:numPr>
        <w:spacing w:after="0" w:line="240" w:lineRule="auto"/>
        <w:jc w:val="both"/>
        <w:rPr>
          <w:rFonts w:ascii="Tahoma" w:hAnsi="Tahoma" w:cs="Tahoma"/>
          <w:noProof/>
          <w:sz w:val="16"/>
          <w:szCs w:val="16"/>
          <w:lang w:eastAsia="fr-BE"/>
        </w:rPr>
      </w:pPr>
      <w:r w:rsidRPr="000B6EA4">
        <w:rPr>
          <w:rFonts w:ascii="Tahoma" w:hAnsi="Tahoma" w:cs="Tahoma"/>
          <w:noProof/>
          <w:sz w:val="16"/>
          <w:szCs w:val="16"/>
          <w:lang w:eastAsia="fr-BE"/>
        </w:rPr>
        <w:t>Règlement redevance pour occupation temporaire du domaine public</w:t>
      </w:r>
    </w:p>
    <w:p w:rsidR="005257EB" w:rsidRPr="000B6EA4" w:rsidRDefault="005257EB" w:rsidP="005257EB">
      <w:pPr>
        <w:pStyle w:val="Paragraphedeliste"/>
        <w:numPr>
          <w:ilvl w:val="0"/>
          <w:numId w:val="6"/>
        </w:numPr>
        <w:spacing w:after="0" w:line="240" w:lineRule="auto"/>
        <w:jc w:val="both"/>
        <w:rPr>
          <w:rFonts w:ascii="Tahoma" w:hAnsi="Tahoma" w:cs="Tahoma"/>
          <w:noProof/>
          <w:sz w:val="16"/>
          <w:szCs w:val="16"/>
          <w:lang w:eastAsia="fr-BE"/>
        </w:rPr>
      </w:pPr>
      <w:r w:rsidRPr="000B6EA4">
        <w:rPr>
          <w:rFonts w:ascii="Tahoma" w:hAnsi="Tahoma" w:cs="Tahoma"/>
          <w:noProof/>
          <w:sz w:val="16"/>
          <w:szCs w:val="16"/>
          <w:lang w:eastAsia="fr-BE"/>
        </w:rPr>
        <w:t>Toute occupation du domaine public est soumise à autorisation écrite préalable</w:t>
      </w:r>
    </w:p>
    <w:p w:rsidR="00E26E07" w:rsidRPr="000B6EA4" w:rsidRDefault="00E26E07" w:rsidP="00F875AA">
      <w:pPr>
        <w:pStyle w:val="Paragraphedeliste"/>
        <w:numPr>
          <w:ilvl w:val="0"/>
          <w:numId w:val="6"/>
        </w:numPr>
        <w:spacing w:after="0" w:line="240" w:lineRule="auto"/>
        <w:jc w:val="both"/>
        <w:rPr>
          <w:rFonts w:ascii="Tahoma" w:hAnsi="Tahoma" w:cs="Tahoma"/>
          <w:noProof/>
          <w:sz w:val="16"/>
          <w:szCs w:val="16"/>
          <w:lang w:eastAsia="fr-BE"/>
        </w:rPr>
      </w:pPr>
      <w:r w:rsidRPr="000B6EA4">
        <w:rPr>
          <w:rFonts w:ascii="Tahoma" w:hAnsi="Tahoma" w:cs="Tahoma"/>
          <w:noProof/>
          <w:sz w:val="16"/>
          <w:szCs w:val="16"/>
          <w:lang w:eastAsia="fr-BE"/>
        </w:rPr>
        <w:t>Un formulaire de demande par endroit et par demandeur à remplir</w:t>
      </w:r>
    </w:p>
    <w:p w:rsidR="00E26E07" w:rsidRPr="000B6EA4" w:rsidRDefault="00E26E07" w:rsidP="00F875AA">
      <w:pPr>
        <w:pStyle w:val="Paragraphedeliste"/>
        <w:numPr>
          <w:ilvl w:val="0"/>
          <w:numId w:val="6"/>
        </w:numPr>
        <w:spacing w:after="0" w:line="240" w:lineRule="auto"/>
        <w:jc w:val="both"/>
        <w:rPr>
          <w:rFonts w:ascii="Tahoma" w:hAnsi="Tahoma" w:cs="Tahoma"/>
          <w:noProof/>
          <w:sz w:val="16"/>
          <w:szCs w:val="16"/>
          <w:lang w:eastAsia="fr-BE"/>
        </w:rPr>
      </w:pPr>
      <w:r w:rsidRPr="000B6EA4">
        <w:rPr>
          <w:rFonts w:ascii="Tahoma" w:hAnsi="Tahoma" w:cs="Tahoma"/>
          <w:noProof/>
          <w:sz w:val="16"/>
          <w:szCs w:val="16"/>
          <w:lang w:eastAsia="fr-BE"/>
        </w:rPr>
        <w:t>La demande doit impérativement être introduite au maximum 8 jours avant le début de la demande</w:t>
      </w:r>
    </w:p>
    <w:p w:rsidR="00E26E07" w:rsidRPr="000B6EA4" w:rsidRDefault="00E26E07" w:rsidP="00E26E07">
      <w:pPr>
        <w:pStyle w:val="Paragraphedeliste"/>
        <w:numPr>
          <w:ilvl w:val="0"/>
          <w:numId w:val="6"/>
        </w:numPr>
        <w:spacing w:after="0" w:line="240" w:lineRule="auto"/>
        <w:jc w:val="both"/>
        <w:rPr>
          <w:rFonts w:ascii="Tahoma" w:hAnsi="Tahoma" w:cs="Tahoma"/>
          <w:noProof/>
          <w:sz w:val="16"/>
          <w:szCs w:val="16"/>
          <w:lang w:eastAsia="fr-BE"/>
        </w:rPr>
      </w:pPr>
      <w:r w:rsidRPr="000B6EA4">
        <w:rPr>
          <w:rFonts w:ascii="Tahoma" w:hAnsi="Tahoma" w:cs="Tahoma"/>
          <w:noProof/>
          <w:sz w:val="16"/>
          <w:szCs w:val="16"/>
          <w:lang w:eastAsia="fr-BE"/>
        </w:rPr>
        <w:t>Une invitation à payer est envoyée à l’intéressé qui s’engage à payer dans les 30 jours de l’envoi de l’invitation à payer. Dans tous les cas, le paiement devra être réalisé préalablement à l’installation sur le domaine public</w:t>
      </w:r>
    </w:p>
    <w:p w:rsidR="00E26E07" w:rsidRPr="000B6EA4" w:rsidRDefault="00E26E07" w:rsidP="00E26E07">
      <w:pPr>
        <w:pStyle w:val="Paragraphedeliste"/>
        <w:numPr>
          <w:ilvl w:val="0"/>
          <w:numId w:val="6"/>
        </w:numPr>
        <w:spacing w:after="0" w:line="240" w:lineRule="auto"/>
        <w:jc w:val="both"/>
        <w:rPr>
          <w:rFonts w:ascii="Tahoma" w:hAnsi="Tahoma" w:cs="Tahoma"/>
          <w:noProof/>
          <w:sz w:val="16"/>
          <w:szCs w:val="16"/>
          <w:lang w:eastAsia="fr-BE"/>
        </w:rPr>
      </w:pPr>
      <w:r w:rsidRPr="000B6EA4">
        <w:rPr>
          <w:rFonts w:ascii="Tahoma" w:hAnsi="Tahoma" w:cs="Tahoma"/>
          <w:noProof/>
          <w:sz w:val="16"/>
          <w:szCs w:val="16"/>
          <w:lang w:eastAsia="fr-BE"/>
        </w:rPr>
        <w:t>En cas d’occupation sans l’autorisation requise, elle est payable à la première injonction faite par l’Administration communale</w:t>
      </w:r>
    </w:p>
    <w:p w:rsidR="00236381" w:rsidRPr="000B6EA4" w:rsidRDefault="00E26E07" w:rsidP="00564071">
      <w:pPr>
        <w:pStyle w:val="Paragraphedeliste"/>
        <w:numPr>
          <w:ilvl w:val="0"/>
          <w:numId w:val="6"/>
        </w:numPr>
        <w:spacing w:after="0" w:line="240" w:lineRule="auto"/>
        <w:jc w:val="both"/>
        <w:rPr>
          <w:rFonts w:ascii="Tahoma" w:hAnsi="Tahoma" w:cs="Tahoma"/>
          <w:noProof/>
          <w:sz w:val="16"/>
          <w:szCs w:val="16"/>
          <w:lang w:eastAsia="fr-BE"/>
        </w:rPr>
      </w:pPr>
      <w:r w:rsidRPr="000B6EA4">
        <w:rPr>
          <w:rFonts w:ascii="Tahoma" w:hAnsi="Tahoma" w:cs="Tahoma"/>
          <w:noProof/>
          <w:sz w:val="16"/>
          <w:szCs w:val="16"/>
          <w:lang w:eastAsia="fr-BE"/>
        </w:rPr>
        <w:t>Le redevable peut introduire une réclamation auprès du Collège Communal. Pour être redevable, les réclamations doivent être faites par écrit, comporter les mentions obligatoires décrites par le règlement susvisé et être envoyée par courrier simple ou recommand</w:t>
      </w:r>
      <w:r w:rsidR="00157826">
        <w:rPr>
          <w:rFonts w:ascii="Tahoma" w:hAnsi="Tahoma" w:cs="Tahoma"/>
          <w:noProof/>
          <w:sz w:val="16"/>
          <w:szCs w:val="16"/>
          <w:lang w:eastAsia="fr-BE"/>
        </w:rPr>
        <w:t>é</w:t>
      </w:r>
      <w:r w:rsidRPr="000B6EA4">
        <w:rPr>
          <w:rFonts w:ascii="Tahoma" w:hAnsi="Tahoma" w:cs="Tahoma"/>
          <w:noProof/>
          <w:sz w:val="16"/>
          <w:szCs w:val="16"/>
          <w:lang w:eastAsia="fr-BE"/>
        </w:rPr>
        <w:t xml:space="preserve"> dans les trois mois à compter du troisième jour ouvr</w:t>
      </w:r>
      <w:r w:rsidR="00157826">
        <w:rPr>
          <w:rFonts w:ascii="Tahoma" w:hAnsi="Tahoma" w:cs="Tahoma"/>
          <w:noProof/>
          <w:sz w:val="16"/>
          <w:szCs w:val="16"/>
          <w:lang w:eastAsia="fr-BE"/>
        </w:rPr>
        <w:t>a</w:t>
      </w:r>
      <w:bookmarkStart w:id="0" w:name="_GoBack"/>
      <w:bookmarkEnd w:id="0"/>
      <w:r w:rsidR="00157826">
        <w:rPr>
          <w:rFonts w:ascii="Tahoma" w:hAnsi="Tahoma" w:cs="Tahoma"/>
          <w:noProof/>
          <w:sz w:val="16"/>
          <w:szCs w:val="16"/>
          <w:lang w:eastAsia="fr-BE"/>
        </w:rPr>
        <w:t>ble de l’envoi de l’invitation</w:t>
      </w:r>
      <w:r w:rsidRPr="000B6EA4">
        <w:rPr>
          <w:rFonts w:ascii="Tahoma" w:hAnsi="Tahoma" w:cs="Tahoma"/>
          <w:noProof/>
          <w:sz w:val="16"/>
          <w:szCs w:val="16"/>
          <w:lang w:eastAsia="fr-BE"/>
        </w:rPr>
        <w:t xml:space="preserve"> à payer ou de la facture, sous peine de déchéance</w:t>
      </w:r>
    </w:p>
    <w:p w:rsidR="00B30C40" w:rsidRPr="000B6EA4" w:rsidRDefault="00B30C40" w:rsidP="00564071">
      <w:pPr>
        <w:spacing w:after="0" w:line="240" w:lineRule="auto"/>
        <w:jc w:val="both"/>
        <w:rPr>
          <w:rFonts w:ascii="Tahoma" w:hAnsi="Tahoma" w:cs="Tahoma"/>
          <w:noProof/>
          <w:sz w:val="16"/>
          <w:szCs w:val="16"/>
          <w:lang w:eastAsia="fr-BE"/>
        </w:rPr>
      </w:pPr>
    </w:p>
    <w:p w:rsidR="00D011DF" w:rsidRDefault="00D011DF" w:rsidP="00564071">
      <w:pPr>
        <w:spacing w:after="0" w:line="240" w:lineRule="auto"/>
        <w:jc w:val="both"/>
        <w:rPr>
          <w:rFonts w:ascii="Tahoma" w:hAnsi="Tahoma" w:cs="Tahoma"/>
          <w:noProof/>
          <w:sz w:val="16"/>
          <w:szCs w:val="16"/>
          <w:lang w:eastAsia="fr-BE"/>
        </w:rPr>
      </w:pPr>
    </w:p>
    <w:p w:rsidR="00F26BF5" w:rsidRPr="000B6EA4" w:rsidRDefault="00F26BF5" w:rsidP="00564071">
      <w:pPr>
        <w:spacing w:after="0" w:line="240" w:lineRule="auto"/>
        <w:jc w:val="both"/>
        <w:rPr>
          <w:rFonts w:ascii="Tahoma" w:hAnsi="Tahoma" w:cs="Tahoma"/>
          <w:noProof/>
          <w:sz w:val="16"/>
          <w:szCs w:val="16"/>
          <w:lang w:eastAsia="fr-BE"/>
        </w:rPr>
      </w:pPr>
    </w:p>
    <w:p w:rsidR="00432F70" w:rsidRPr="000B6EA4" w:rsidRDefault="00432F70" w:rsidP="00564071">
      <w:pPr>
        <w:spacing w:after="0" w:line="240" w:lineRule="auto"/>
        <w:jc w:val="both"/>
        <w:rPr>
          <w:rFonts w:ascii="Tahoma" w:hAnsi="Tahoma" w:cs="Tahoma"/>
          <w:noProof/>
          <w:sz w:val="16"/>
          <w:szCs w:val="16"/>
          <w:lang w:eastAsia="fr-BE"/>
        </w:rPr>
      </w:pPr>
    </w:p>
    <w:p w:rsidR="00071A9E" w:rsidRPr="00157826" w:rsidRDefault="00F73C07" w:rsidP="00071A9E">
      <w:pPr>
        <w:spacing w:after="0" w:line="240" w:lineRule="auto"/>
        <w:rPr>
          <w:rFonts w:ascii="Tahoma" w:hAnsi="Tahoma" w:cs="Tahoma"/>
          <w:noProof/>
          <w:sz w:val="20"/>
          <w:szCs w:val="24"/>
          <w:lang w:eastAsia="fr-BE"/>
        </w:rPr>
      </w:pPr>
      <w:r w:rsidRPr="00157826">
        <w:rPr>
          <w:rFonts w:ascii="Tahoma" w:hAnsi="Tahoma" w:cs="Tahoma"/>
          <w:noProof/>
          <w:sz w:val="20"/>
          <w:szCs w:val="24"/>
          <w:lang w:eastAsia="fr-BE"/>
        </w:rPr>
        <w:t xml:space="preserve">Date : </w:t>
      </w:r>
      <w:r w:rsidR="00C84FB0" w:rsidRPr="00157826">
        <w:rPr>
          <w:rFonts w:ascii="Tahoma" w:hAnsi="Tahoma" w:cs="Tahoma"/>
          <w:noProof/>
          <w:sz w:val="20"/>
          <w:szCs w:val="24"/>
          <w:lang w:eastAsia="fr-BE"/>
        </w:rPr>
        <w:tab/>
      </w:r>
      <w:r w:rsidR="00C84FB0" w:rsidRPr="00157826">
        <w:rPr>
          <w:rFonts w:ascii="Tahoma" w:hAnsi="Tahoma" w:cs="Tahoma"/>
          <w:noProof/>
          <w:sz w:val="20"/>
          <w:szCs w:val="24"/>
          <w:lang w:eastAsia="fr-BE"/>
        </w:rPr>
        <w:tab/>
      </w:r>
      <w:r w:rsidR="00C84FB0" w:rsidRPr="00157826">
        <w:rPr>
          <w:rFonts w:ascii="Tahoma" w:hAnsi="Tahoma" w:cs="Tahoma"/>
          <w:noProof/>
          <w:sz w:val="20"/>
          <w:szCs w:val="24"/>
          <w:lang w:eastAsia="fr-BE"/>
        </w:rPr>
        <w:tab/>
      </w:r>
      <w:r w:rsidR="00C84FB0" w:rsidRPr="00157826">
        <w:rPr>
          <w:rFonts w:ascii="Tahoma" w:hAnsi="Tahoma" w:cs="Tahoma"/>
          <w:noProof/>
          <w:sz w:val="20"/>
          <w:szCs w:val="24"/>
          <w:lang w:eastAsia="fr-BE"/>
        </w:rPr>
        <w:tab/>
      </w:r>
      <w:r w:rsidR="00C84FB0" w:rsidRPr="00157826">
        <w:rPr>
          <w:rFonts w:ascii="Tahoma" w:hAnsi="Tahoma" w:cs="Tahoma"/>
          <w:noProof/>
          <w:sz w:val="20"/>
          <w:szCs w:val="24"/>
          <w:lang w:eastAsia="fr-BE"/>
        </w:rPr>
        <w:tab/>
      </w:r>
      <w:r w:rsidR="00C84FB0" w:rsidRPr="00157826">
        <w:rPr>
          <w:rFonts w:ascii="Tahoma" w:hAnsi="Tahoma" w:cs="Tahoma"/>
          <w:noProof/>
          <w:sz w:val="20"/>
          <w:szCs w:val="24"/>
          <w:lang w:eastAsia="fr-BE"/>
        </w:rPr>
        <w:tab/>
      </w:r>
      <w:r w:rsidR="00C84FB0" w:rsidRPr="00157826">
        <w:rPr>
          <w:rFonts w:ascii="Tahoma" w:hAnsi="Tahoma" w:cs="Tahoma"/>
          <w:noProof/>
          <w:sz w:val="20"/>
          <w:szCs w:val="24"/>
          <w:lang w:eastAsia="fr-BE"/>
        </w:rPr>
        <w:tab/>
      </w:r>
      <w:r w:rsidR="00157826">
        <w:rPr>
          <w:rFonts w:ascii="Tahoma" w:hAnsi="Tahoma" w:cs="Tahoma"/>
          <w:noProof/>
          <w:sz w:val="20"/>
          <w:szCs w:val="24"/>
          <w:lang w:eastAsia="fr-BE"/>
        </w:rPr>
        <w:t>Signature :</w:t>
      </w:r>
    </w:p>
    <w:sectPr w:rsidR="00071A9E" w:rsidRPr="00157826" w:rsidSect="00071A9E">
      <w:footerReference w:type="default" r:id="rId11"/>
      <w:pgSz w:w="11906" w:h="16838"/>
      <w:pgMar w:top="1021" w:right="991" w:bottom="1021"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7F8" w:rsidRDefault="008077F8" w:rsidP="00F232C1">
      <w:pPr>
        <w:spacing w:after="0" w:line="240" w:lineRule="auto"/>
      </w:pPr>
      <w:r>
        <w:separator/>
      </w:r>
    </w:p>
  </w:endnote>
  <w:endnote w:type="continuationSeparator" w:id="0">
    <w:p w:rsidR="008077F8" w:rsidRDefault="008077F8" w:rsidP="00F23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985" w:rsidRDefault="00043985" w:rsidP="003923E0">
    <w:pPr>
      <w:pStyle w:val="Pieddepage"/>
      <w:ind w:left="72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7F8" w:rsidRDefault="008077F8" w:rsidP="00F232C1">
      <w:pPr>
        <w:spacing w:after="0" w:line="240" w:lineRule="auto"/>
      </w:pPr>
      <w:r>
        <w:separator/>
      </w:r>
    </w:p>
  </w:footnote>
  <w:footnote w:type="continuationSeparator" w:id="0">
    <w:p w:rsidR="008077F8" w:rsidRDefault="008077F8" w:rsidP="00F232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B2C64"/>
    <w:multiLevelType w:val="hybridMultilevel"/>
    <w:tmpl w:val="2CDC4E14"/>
    <w:lvl w:ilvl="0" w:tplc="B89CCBF6">
      <w:start w:val="5"/>
      <w:numFmt w:val="bullet"/>
      <w:lvlText w:val=""/>
      <w:lvlJc w:val="left"/>
      <w:pPr>
        <w:ind w:left="1065" w:hanging="705"/>
      </w:pPr>
      <w:rPr>
        <w:rFonts w:ascii="Symbol" w:eastAsiaTheme="minorHAnsi" w:hAnsi="Symbol" w:cs="Tahoma" w:hint="default"/>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E3E08F2"/>
    <w:multiLevelType w:val="hybridMultilevel"/>
    <w:tmpl w:val="F6968300"/>
    <w:lvl w:ilvl="0" w:tplc="CC36B16C">
      <w:start w:val="5"/>
      <w:numFmt w:val="bullet"/>
      <w:lvlText w:val="-"/>
      <w:lvlJc w:val="left"/>
      <w:pPr>
        <w:ind w:left="720" w:hanging="360"/>
      </w:pPr>
      <w:rPr>
        <w:rFonts w:ascii="Tahoma" w:eastAsiaTheme="minorHAnsi"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F7525A1"/>
    <w:multiLevelType w:val="hybridMultilevel"/>
    <w:tmpl w:val="4D2E4B5A"/>
    <w:lvl w:ilvl="0" w:tplc="339C5348">
      <w:numFmt w:val="bullet"/>
      <w:lvlText w:val=""/>
      <w:lvlJc w:val="left"/>
      <w:pPr>
        <w:ind w:left="720" w:hanging="360"/>
      </w:pPr>
      <w:rPr>
        <w:rFonts w:ascii="Symbol" w:eastAsiaTheme="minorHAnsi" w:hAnsi="Symbol"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3B99162A"/>
    <w:multiLevelType w:val="hybridMultilevel"/>
    <w:tmpl w:val="F79E0252"/>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4F4142E5"/>
    <w:multiLevelType w:val="hybridMultilevel"/>
    <w:tmpl w:val="83281E92"/>
    <w:lvl w:ilvl="0" w:tplc="0178A8AC">
      <w:start w:val="5"/>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576874DD"/>
    <w:multiLevelType w:val="hybridMultilevel"/>
    <w:tmpl w:val="176A97B0"/>
    <w:lvl w:ilvl="0" w:tplc="94D8BF14">
      <w:start w:val="5"/>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6FE8576E"/>
    <w:multiLevelType w:val="hybridMultilevel"/>
    <w:tmpl w:val="88E8B1F2"/>
    <w:lvl w:ilvl="0" w:tplc="862AA2F2">
      <w:start w:val="5"/>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735"/>
    <w:rsid w:val="00002C66"/>
    <w:rsid w:val="00010984"/>
    <w:rsid w:val="00023D19"/>
    <w:rsid w:val="000270CE"/>
    <w:rsid w:val="00040F66"/>
    <w:rsid w:val="00043985"/>
    <w:rsid w:val="00062F70"/>
    <w:rsid w:val="00071A9E"/>
    <w:rsid w:val="000839D8"/>
    <w:rsid w:val="000A5AA8"/>
    <w:rsid w:val="000A6A7F"/>
    <w:rsid w:val="000B52E4"/>
    <w:rsid w:val="000B6EA4"/>
    <w:rsid w:val="000C19BF"/>
    <w:rsid w:val="000C55FA"/>
    <w:rsid w:val="000C76E0"/>
    <w:rsid w:val="000E0B13"/>
    <w:rsid w:val="0010638F"/>
    <w:rsid w:val="00111101"/>
    <w:rsid w:val="00135D9B"/>
    <w:rsid w:val="00156187"/>
    <w:rsid w:val="00157826"/>
    <w:rsid w:val="00177DCB"/>
    <w:rsid w:val="001A2911"/>
    <w:rsid w:val="001B0287"/>
    <w:rsid w:val="001B1594"/>
    <w:rsid w:val="001B47F2"/>
    <w:rsid w:val="001E3978"/>
    <w:rsid w:val="001F7EE9"/>
    <w:rsid w:val="00202579"/>
    <w:rsid w:val="00210864"/>
    <w:rsid w:val="002123D5"/>
    <w:rsid w:val="00227EF1"/>
    <w:rsid w:val="00231FE4"/>
    <w:rsid w:val="00236381"/>
    <w:rsid w:val="00262FEF"/>
    <w:rsid w:val="002753E6"/>
    <w:rsid w:val="00277199"/>
    <w:rsid w:val="00280B8E"/>
    <w:rsid w:val="002A6911"/>
    <w:rsid w:val="002B2226"/>
    <w:rsid w:val="002C3381"/>
    <w:rsid w:val="002C4EBC"/>
    <w:rsid w:val="002E281C"/>
    <w:rsid w:val="002E3DFC"/>
    <w:rsid w:val="002E789A"/>
    <w:rsid w:val="002F0E17"/>
    <w:rsid w:val="002F7224"/>
    <w:rsid w:val="003262EF"/>
    <w:rsid w:val="00345F63"/>
    <w:rsid w:val="00375F37"/>
    <w:rsid w:val="00377EB2"/>
    <w:rsid w:val="003923E0"/>
    <w:rsid w:val="0039666E"/>
    <w:rsid w:val="0040472E"/>
    <w:rsid w:val="00412D63"/>
    <w:rsid w:val="00425600"/>
    <w:rsid w:val="00427063"/>
    <w:rsid w:val="00432F70"/>
    <w:rsid w:val="00441ED5"/>
    <w:rsid w:val="00445F72"/>
    <w:rsid w:val="00462599"/>
    <w:rsid w:val="00467756"/>
    <w:rsid w:val="0049426E"/>
    <w:rsid w:val="004B26CF"/>
    <w:rsid w:val="004C3017"/>
    <w:rsid w:val="004F050D"/>
    <w:rsid w:val="004F6D57"/>
    <w:rsid w:val="005010D5"/>
    <w:rsid w:val="00510296"/>
    <w:rsid w:val="005119F7"/>
    <w:rsid w:val="005257EB"/>
    <w:rsid w:val="00530071"/>
    <w:rsid w:val="005324AD"/>
    <w:rsid w:val="00547DF9"/>
    <w:rsid w:val="0055447D"/>
    <w:rsid w:val="00564071"/>
    <w:rsid w:val="0056717F"/>
    <w:rsid w:val="00567418"/>
    <w:rsid w:val="00584439"/>
    <w:rsid w:val="00587C0D"/>
    <w:rsid w:val="005928A3"/>
    <w:rsid w:val="005A43F2"/>
    <w:rsid w:val="005E6CC9"/>
    <w:rsid w:val="006010BA"/>
    <w:rsid w:val="006066E8"/>
    <w:rsid w:val="0063183C"/>
    <w:rsid w:val="006437DD"/>
    <w:rsid w:val="0070227C"/>
    <w:rsid w:val="0070257B"/>
    <w:rsid w:val="00702F61"/>
    <w:rsid w:val="007477A4"/>
    <w:rsid w:val="00756A92"/>
    <w:rsid w:val="00774924"/>
    <w:rsid w:val="00776FF9"/>
    <w:rsid w:val="00794ACA"/>
    <w:rsid w:val="007C0866"/>
    <w:rsid w:val="007E1698"/>
    <w:rsid w:val="008077F8"/>
    <w:rsid w:val="00845425"/>
    <w:rsid w:val="00852F75"/>
    <w:rsid w:val="00873975"/>
    <w:rsid w:val="00876735"/>
    <w:rsid w:val="00882F37"/>
    <w:rsid w:val="00885D93"/>
    <w:rsid w:val="00886C84"/>
    <w:rsid w:val="008B6D24"/>
    <w:rsid w:val="008C1E56"/>
    <w:rsid w:val="008E2862"/>
    <w:rsid w:val="008F7296"/>
    <w:rsid w:val="0090099E"/>
    <w:rsid w:val="009049D4"/>
    <w:rsid w:val="009361B9"/>
    <w:rsid w:val="00946D02"/>
    <w:rsid w:val="00951994"/>
    <w:rsid w:val="00957E96"/>
    <w:rsid w:val="00965519"/>
    <w:rsid w:val="009A63C1"/>
    <w:rsid w:val="009A7672"/>
    <w:rsid w:val="009B7DA9"/>
    <w:rsid w:val="009C3CA1"/>
    <w:rsid w:val="009E10F6"/>
    <w:rsid w:val="00A1527B"/>
    <w:rsid w:val="00A230E1"/>
    <w:rsid w:val="00A8008E"/>
    <w:rsid w:val="00AA7D35"/>
    <w:rsid w:val="00AB6479"/>
    <w:rsid w:val="00AF345B"/>
    <w:rsid w:val="00B30C40"/>
    <w:rsid w:val="00B90B98"/>
    <w:rsid w:val="00B9616E"/>
    <w:rsid w:val="00B97735"/>
    <w:rsid w:val="00BB2032"/>
    <w:rsid w:val="00BB54B9"/>
    <w:rsid w:val="00BD5105"/>
    <w:rsid w:val="00BD73C8"/>
    <w:rsid w:val="00BE0262"/>
    <w:rsid w:val="00BE7B62"/>
    <w:rsid w:val="00C20D82"/>
    <w:rsid w:val="00C233A5"/>
    <w:rsid w:val="00C37248"/>
    <w:rsid w:val="00C47388"/>
    <w:rsid w:val="00C6103A"/>
    <w:rsid w:val="00C64A06"/>
    <w:rsid w:val="00C73E51"/>
    <w:rsid w:val="00C84FB0"/>
    <w:rsid w:val="00CA490F"/>
    <w:rsid w:val="00CA6E45"/>
    <w:rsid w:val="00CC67CB"/>
    <w:rsid w:val="00D011DF"/>
    <w:rsid w:val="00D048EF"/>
    <w:rsid w:val="00D1664C"/>
    <w:rsid w:val="00D20109"/>
    <w:rsid w:val="00D63A55"/>
    <w:rsid w:val="00DB2F31"/>
    <w:rsid w:val="00DE6976"/>
    <w:rsid w:val="00DE7306"/>
    <w:rsid w:val="00DF1617"/>
    <w:rsid w:val="00E0120C"/>
    <w:rsid w:val="00E26E07"/>
    <w:rsid w:val="00E30684"/>
    <w:rsid w:val="00E62CAB"/>
    <w:rsid w:val="00E653DE"/>
    <w:rsid w:val="00E9048A"/>
    <w:rsid w:val="00E9200A"/>
    <w:rsid w:val="00EF54DF"/>
    <w:rsid w:val="00F11DBE"/>
    <w:rsid w:val="00F232C1"/>
    <w:rsid w:val="00F26B22"/>
    <w:rsid w:val="00F26BF5"/>
    <w:rsid w:val="00F401CF"/>
    <w:rsid w:val="00F43943"/>
    <w:rsid w:val="00F464A7"/>
    <w:rsid w:val="00F610B5"/>
    <w:rsid w:val="00F61659"/>
    <w:rsid w:val="00F61796"/>
    <w:rsid w:val="00F73C07"/>
    <w:rsid w:val="00F807C8"/>
    <w:rsid w:val="00F84EC0"/>
    <w:rsid w:val="00F875AA"/>
    <w:rsid w:val="00F91CCE"/>
    <w:rsid w:val="00FA4500"/>
    <w:rsid w:val="00FB5F48"/>
    <w:rsid w:val="00FE4494"/>
    <w:rsid w:val="00FE76D9"/>
    <w:rsid w:val="00FF008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B97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977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7735"/>
    <w:rPr>
      <w:rFonts w:ascii="Tahoma" w:hAnsi="Tahoma" w:cs="Tahoma"/>
      <w:sz w:val="16"/>
      <w:szCs w:val="16"/>
    </w:rPr>
  </w:style>
  <w:style w:type="paragraph" w:styleId="En-tte">
    <w:name w:val="header"/>
    <w:basedOn w:val="Normal"/>
    <w:link w:val="En-tteCar"/>
    <w:uiPriority w:val="99"/>
    <w:unhideWhenUsed/>
    <w:rsid w:val="00F232C1"/>
    <w:pPr>
      <w:tabs>
        <w:tab w:val="center" w:pos="4536"/>
        <w:tab w:val="right" w:pos="9072"/>
      </w:tabs>
      <w:spacing w:after="0" w:line="240" w:lineRule="auto"/>
    </w:pPr>
  </w:style>
  <w:style w:type="character" w:customStyle="1" w:styleId="En-tteCar">
    <w:name w:val="En-tête Car"/>
    <w:basedOn w:val="Policepardfaut"/>
    <w:link w:val="En-tte"/>
    <w:uiPriority w:val="99"/>
    <w:rsid w:val="00F232C1"/>
  </w:style>
  <w:style w:type="paragraph" w:styleId="Pieddepage">
    <w:name w:val="footer"/>
    <w:basedOn w:val="Normal"/>
    <w:link w:val="PieddepageCar"/>
    <w:uiPriority w:val="99"/>
    <w:unhideWhenUsed/>
    <w:rsid w:val="00F232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232C1"/>
  </w:style>
  <w:style w:type="character" w:styleId="Lienhypertexte">
    <w:name w:val="Hyperlink"/>
    <w:basedOn w:val="Policepardfaut"/>
    <w:uiPriority w:val="99"/>
    <w:unhideWhenUsed/>
    <w:rsid w:val="00F232C1"/>
    <w:rPr>
      <w:color w:val="0000FF" w:themeColor="hyperlink"/>
      <w:u w:val="single"/>
    </w:rPr>
  </w:style>
  <w:style w:type="paragraph" w:styleId="Paragraphedeliste">
    <w:name w:val="List Paragraph"/>
    <w:basedOn w:val="Normal"/>
    <w:uiPriority w:val="34"/>
    <w:qFormat/>
    <w:rsid w:val="004C30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B97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977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7735"/>
    <w:rPr>
      <w:rFonts w:ascii="Tahoma" w:hAnsi="Tahoma" w:cs="Tahoma"/>
      <w:sz w:val="16"/>
      <w:szCs w:val="16"/>
    </w:rPr>
  </w:style>
  <w:style w:type="paragraph" w:styleId="En-tte">
    <w:name w:val="header"/>
    <w:basedOn w:val="Normal"/>
    <w:link w:val="En-tteCar"/>
    <w:uiPriority w:val="99"/>
    <w:unhideWhenUsed/>
    <w:rsid w:val="00F232C1"/>
    <w:pPr>
      <w:tabs>
        <w:tab w:val="center" w:pos="4536"/>
        <w:tab w:val="right" w:pos="9072"/>
      </w:tabs>
      <w:spacing w:after="0" w:line="240" w:lineRule="auto"/>
    </w:pPr>
  </w:style>
  <w:style w:type="character" w:customStyle="1" w:styleId="En-tteCar">
    <w:name w:val="En-tête Car"/>
    <w:basedOn w:val="Policepardfaut"/>
    <w:link w:val="En-tte"/>
    <w:uiPriority w:val="99"/>
    <w:rsid w:val="00F232C1"/>
  </w:style>
  <w:style w:type="paragraph" w:styleId="Pieddepage">
    <w:name w:val="footer"/>
    <w:basedOn w:val="Normal"/>
    <w:link w:val="PieddepageCar"/>
    <w:uiPriority w:val="99"/>
    <w:unhideWhenUsed/>
    <w:rsid w:val="00F232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232C1"/>
  </w:style>
  <w:style w:type="character" w:styleId="Lienhypertexte">
    <w:name w:val="Hyperlink"/>
    <w:basedOn w:val="Policepardfaut"/>
    <w:uiPriority w:val="99"/>
    <w:unhideWhenUsed/>
    <w:rsid w:val="00F232C1"/>
    <w:rPr>
      <w:color w:val="0000FF" w:themeColor="hyperlink"/>
      <w:u w:val="single"/>
    </w:rPr>
  </w:style>
  <w:style w:type="paragraph" w:styleId="Paragraphedeliste">
    <w:name w:val="List Paragraph"/>
    <w:basedOn w:val="Normal"/>
    <w:uiPriority w:val="34"/>
    <w:qFormat/>
    <w:rsid w:val="004C30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413672">
      <w:bodyDiv w:val="1"/>
      <w:marLeft w:val="0"/>
      <w:marRight w:val="0"/>
      <w:marTop w:val="0"/>
      <w:marBottom w:val="0"/>
      <w:divBdr>
        <w:top w:val="none" w:sz="0" w:space="0" w:color="auto"/>
        <w:left w:val="none" w:sz="0" w:space="0" w:color="auto"/>
        <w:bottom w:val="none" w:sz="0" w:space="0" w:color="auto"/>
        <w:right w:val="none" w:sz="0" w:space="0" w:color="auto"/>
      </w:divBdr>
    </w:div>
    <w:div w:id="695616385">
      <w:bodyDiv w:val="1"/>
      <w:marLeft w:val="0"/>
      <w:marRight w:val="0"/>
      <w:marTop w:val="0"/>
      <w:marBottom w:val="0"/>
      <w:divBdr>
        <w:top w:val="none" w:sz="0" w:space="0" w:color="auto"/>
        <w:left w:val="none" w:sz="0" w:space="0" w:color="auto"/>
        <w:bottom w:val="none" w:sz="0" w:space="0" w:color="auto"/>
        <w:right w:val="none" w:sz="0" w:space="0" w:color="auto"/>
      </w:divBdr>
    </w:div>
    <w:div w:id="122613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secretariat@commune.sambreville.be"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5B1D0-D4CE-47D1-A754-357A05356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F1457CCF</Template>
  <TotalTime>17</TotalTime>
  <Pages>2</Pages>
  <Words>615</Words>
  <Characters>3384</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Benoît Paulus</dc:creator>
  <cp:lastModifiedBy>Perot Marjorie</cp:lastModifiedBy>
  <cp:revision>6</cp:revision>
  <cp:lastPrinted>2020-01-29T07:39:00Z</cp:lastPrinted>
  <dcterms:created xsi:type="dcterms:W3CDTF">2020-01-29T07:46:00Z</dcterms:created>
  <dcterms:modified xsi:type="dcterms:W3CDTF">2020-02-11T09:45:00Z</dcterms:modified>
</cp:coreProperties>
</file>